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9336" w14:textId="77777777" w:rsidR="002F41B0" w:rsidRDefault="002F41B0" w:rsidP="002F41B0">
      <w:pPr>
        <w:rPr>
          <w:rFonts w:ascii="Arial" w:hAnsi="Arial" w:cs="Arial"/>
        </w:rPr>
      </w:pPr>
    </w:p>
    <w:p w14:paraId="0E64AB93" w14:textId="77777777" w:rsidR="00FB2F70" w:rsidRPr="00FB2F70" w:rsidRDefault="00FB2F70" w:rsidP="00FB2F70">
      <w:pPr>
        <w:rPr>
          <w:b/>
          <w:sz w:val="36"/>
          <w:lang w:val="en-US"/>
        </w:rPr>
      </w:pPr>
      <w:bookmarkStart w:id="0" w:name="_Hlk515369324"/>
      <w:r w:rsidRPr="00FB2F70">
        <w:rPr>
          <w:b/>
          <w:lang w:val="en-US"/>
        </w:rPr>
        <w:t>Post:</w:t>
      </w:r>
      <w:r w:rsidRPr="00FB2F70">
        <w:rPr>
          <w:b/>
          <w:lang w:val="en-US"/>
        </w:rPr>
        <w:tab/>
      </w:r>
      <w:r w:rsidRPr="00FB2F70">
        <w:rPr>
          <w:b/>
          <w:sz w:val="36"/>
          <w:lang w:val="en-US"/>
        </w:rPr>
        <w:tab/>
      </w:r>
      <w:r w:rsidRPr="00FB2F70">
        <w:rPr>
          <w:b/>
          <w:sz w:val="36"/>
          <w:lang w:val="en-US"/>
        </w:rPr>
        <w:tab/>
      </w:r>
      <w:r w:rsidRPr="00FB2F70">
        <w:rPr>
          <w:b/>
          <w:sz w:val="36"/>
          <w:lang w:val="en-US"/>
        </w:rPr>
        <w:tab/>
      </w:r>
      <w:r w:rsidRPr="00FB2F70">
        <w:rPr>
          <w:lang w:val="en-US"/>
        </w:rPr>
        <w:t>Early Years Play and Learning Facilitator</w:t>
      </w:r>
    </w:p>
    <w:p w14:paraId="4716E677" w14:textId="77777777" w:rsidR="00FB2F70" w:rsidRPr="00FB2F70" w:rsidRDefault="00FB2F70" w:rsidP="00FB2F70">
      <w:pPr>
        <w:keepNext/>
        <w:outlineLvl w:val="0"/>
        <w:rPr>
          <w:lang w:val="en-US"/>
        </w:rPr>
      </w:pPr>
      <w:r w:rsidRPr="00FB2F70">
        <w:rPr>
          <w:b/>
          <w:lang w:val="en-US"/>
        </w:rPr>
        <w:t>Hours:</w:t>
      </w:r>
      <w:r w:rsidRPr="00FB2F70">
        <w:rPr>
          <w:b/>
          <w:lang w:val="en-US"/>
        </w:rPr>
        <w:tab/>
      </w:r>
      <w:r w:rsidRPr="00FB2F70">
        <w:rPr>
          <w:lang w:val="en-US"/>
        </w:rPr>
        <w:tab/>
      </w:r>
      <w:r w:rsidRPr="00FB2F70">
        <w:rPr>
          <w:lang w:val="en-US"/>
        </w:rPr>
        <w:tab/>
        <w:t>15 hours per week</w:t>
      </w:r>
    </w:p>
    <w:p w14:paraId="549448AF" w14:textId="77777777" w:rsidR="00FB2F70" w:rsidRPr="00FB2F70" w:rsidRDefault="00FB2F70" w:rsidP="00FB2F70">
      <w:pPr>
        <w:keepNext/>
        <w:outlineLvl w:val="0"/>
        <w:rPr>
          <w:lang w:val="en-US"/>
        </w:rPr>
      </w:pPr>
      <w:r w:rsidRPr="00FB2F70">
        <w:rPr>
          <w:b/>
          <w:lang w:val="en-US"/>
        </w:rPr>
        <w:t>Location:</w:t>
      </w:r>
      <w:r w:rsidRPr="00FB2F70">
        <w:rPr>
          <w:lang w:val="en-US"/>
        </w:rPr>
        <w:tab/>
      </w:r>
      <w:r w:rsidRPr="00FB2F70">
        <w:rPr>
          <w:lang w:val="en-US"/>
        </w:rPr>
        <w:tab/>
      </w:r>
      <w:r w:rsidRPr="00FB2F70">
        <w:rPr>
          <w:lang w:val="en-US"/>
        </w:rPr>
        <w:tab/>
        <w:t>The Fields Child and Family Centre</w:t>
      </w:r>
    </w:p>
    <w:p w14:paraId="57B5392A" w14:textId="77777777" w:rsidR="00FB2F70" w:rsidRPr="00FB2F70" w:rsidRDefault="00FB2F70" w:rsidP="00FB2F70">
      <w:pPr>
        <w:rPr>
          <w:lang w:val="en-US"/>
        </w:rPr>
      </w:pPr>
      <w:r w:rsidRPr="00FB2F70">
        <w:rPr>
          <w:lang w:val="en-US"/>
        </w:rPr>
        <w:tab/>
      </w:r>
      <w:r w:rsidRPr="00FB2F70">
        <w:rPr>
          <w:lang w:val="en-US"/>
        </w:rPr>
        <w:tab/>
      </w:r>
      <w:r w:rsidRPr="00FB2F70">
        <w:rPr>
          <w:lang w:val="en-US"/>
        </w:rPr>
        <w:tab/>
      </w:r>
      <w:r w:rsidRPr="00FB2F70">
        <w:rPr>
          <w:lang w:val="en-US"/>
        </w:rPr>
        <w:tab/>
        <w:t>Nuns Way Pavilion</w:t>
      </w:r>
    </w:p>
    <w:p w14:paraId="5E5EE70F" w14:textId="77777777" w:rsidR="00FB2F70" w:rsidRPr="00FB2F70" w:rsidRDefault="00FB2F70" w:rsidP="00FB2F70">
      <w:pPr>
        <w:rPr>
          <w:lang w:val="en-US"/>
        </w:rPr>
      </w:pPr>
      <w:r w:rsidRPr="00FB2F70">
        <w:rPr>
          <w:lang w:val="en-US"/>
        </w:rPr>
        <w:tab/>
      </w:r>
      <w:r w:rsidRPr="00FB2F70">
        <w:rPr>
          <w:lang w:val="en-US"/>
        </w:rPr>
        <w:tab/>
      </w:r>
      <w:r w:rsidRPr="00FB2F70">
        <w:rPr>
          <w:lang w:val="en-US"/>
        </w:rPr>
        <w:tab/>
      </w:r>
      <w:r w:rsidRPr="00FB2F70">
        <w:rPr>
          <w:lang w:val="en-US"/>
        </w:rPr>
        <w:tab/>
        <w:t>Browns Field Youth and Community Centre</w:t>
      </w:r>
    </w:p>
    <w:p w14:paraId="79D30C61" w14:textId="77777777" w:rsidR="00FB2F70" w:rsidRPr="00FB2F70" w:rsidRDefault="00FB2F70" w:rsidP="00FB2F70">
      <w:pPr>
        <w:keepNext/>
        <w:outlineLvl w:val="0"/>
        <w:rPr>
          <w:lang w:val="en-US"/>
        </w:rPr>
      </w:pPr>
    </w:p>
    <w:p w14:paraId="308ECE97" w14:textId="77777777" w:rsidR="00FB2F70" w:rsidRPr="00FB2F70" w:rsidRDefault="00FB2F70" w:rsidP="00FB2F70">
      <w:pPr>
        <w:keepNext/>
        <w:outlineLvl w:val="0"/>
        <w:rPr>
          <w:lang w:val="en-US"/>
        </w:rPr>
      </w:pPr>
      <w:r w:rsidRPr="00FB2F70">
        <w:rPr>
          <w:lang w:val="en-US"/>
        </w:rPr>
        <w:t>Managed by:</w:t>
      </w:r>
      <w:r w:rsidRPr="00FB2F70">
        <w:rPr>
          <w:lang w:val="en-US"/>
        </w:rPr>
        <w:tab/>
      </w:r>
      <w:r w:rsidRPr="00FB2F70">
        <w:rPr>
          <w:lang w:val="en-US"/>
        </w:rPr>
        <w:tab/>
      </w:r>
      <w:r w:rsidRPr="00FB2F70">
        <w:rPr>
          <w:lang w:val="en-US"/>
        </w:rPr>
        <w:tab/>
        <w:t>The Project Manager</w:t>
      </w:r>
    </w:p>
    <w:p w14:paraId="71983950" w14:textId="77777777" w:rsidR="00FB2F70" w:rsidRPr="00FB2F70" w:rsidRDefault="00FB2F70" w:rsidP="00FB2F70">
      <w:pPr>
        <w:keepNext/>
        <w:outlineLvl w:val="0"/>
        <w:rPr>
          <w:lang w:val="en-US"/>
        </w:rPr>
      </w:pPr>
      <w:r w:rsidRPr="00FB2F70">
        <w:rPr>
          <w:lang w:val="en-US"/>
        </w:rPr>
        <w:t>Responsible to:</w:t>
      </w:r>
      <w:r w:rsidRPr="00FB2F70">
        <w:rPr>
          <w:lang w:val="en-US"/>
        </w:rPr>
        <w:tab/>
      </w:r>
      <w:r w:rsidRPr="00FB2F70">
        <w:rPr>
          <w:lang w:val="en-US"/>
        </w:rPr>
        <w:tab/>
        <w:t xml:space="preserve">The Kings Hedges Family Support Project Management </w:t>
      </w:r>
    </w:p>
    <w:p w14:paraId="77DBB6AF" w14:textId="77777777" w:rsidR="00FB2F70" w:rsidRPr="00FB2F70" w:rsidRDefault="00FB2F70" w:rsidP="00FB2F70">
      <w:pPr>
        <w:keepNext/>
        <w:outlineLvl w:val="0"/>
        <w:rPr>
          <w:lang w:val="en-US"/>
        </w:rPr>
      </w:pPr>
      <w:r w:rsidRPr="00FB2F70">
        <w:rPr>
          <w:lang w:val="en-US"/>
        </w:rPr>
        <w:tab/>
      </w:r>
      <w:r w:rsidRPr="00FB2F70">
        <w:rPr>
          <w:lang w:val="en-US"/>
        </w:rPr>
        <w:tab/>
      </w:r>
      <w:r w:rsidRPr="00FB2F70">
        <w:rPr>
          <w:lang w:val="en-US"/>
        </w:rPr>
        <w:tab/>
      </w:r>
      <w:r w:rsidRPr="00FB2F70">
        <w:rPr>
          <w:lang w:val="en-US"/>
        </w:rPr>
        <w:tab/>
        <w:t>Committee</w:t>
      </w:r>
    </w:p>
    <w:bookmarkEnd w:id="0"/>
    <w:p w14:paraId="42FC44E5" w14:textId="77777777" w:rsidR="00FB2F70" w:rsidRPr="00FB2F70" w:rsidRDefault="00FB2F70" w:rsidP="00FB2F70">
      <w:pPr>
        <w:rPr>
          <w:lang w:val="en-US"/>
        </w:rPr>
      </w:pPr>
    </w:p>
    <w:p w14:paraId="62EBDFA1" w14:textId="77777777" w:rsidR="00FB2F70" w:rsidRPr="00FB2F70" w:rsidRDefault="00FB2F70" w:rsidP="00FB2F70">
      <w:pPr>
        <w:jc w:val="center"/>
        <w:rPr>
          <w:b/>
          <w:bCs/>
          <w:color w:val="FF0000"/>
          <w:lang w:val="en-US"/>
        </w:rPr>
      </w:pPr>
      <w:r w:rsidRPr="00FB2F70">
        <w:rPr>
          <w:b/>
          <w:bCs/>
          <w:color w:val="FF0000"/>
          <w:lang w:val="en-US"/>
        </w:rPr>
        <w:t>This post is subject to an Enhanced DBS (Disclosure &amp; Barring Service) check and satisfactory references.</w:t>
      </w:r>
    </w:p>
    <w:p w14:paraId="0DEF068C" w14:textId="77777777" w:rsidR="00FB2F70" w:rsidRPr="00FB2F70" w:rsidRDefault="00FB2F70" w:rsidP="00FB2F70">
      <w:pPr>
        <w:keepNext/>
        <w:outlineLvl w:val="0"/>
        <w:rPr>
          <w:b/>
          <w:lang w:val="en-US"/>
        </w:rPr>
      </w:pPr>
      <w:r w:rsidRPr="00FB2F70">
        <w:rPr>
          <w:b/>
          <w:lang w:val="en-US"/>
        </w:rPr>
        <w:t>Job purpose:</w:t>
      </w:r>
    </w:p>
    <w:p w14:paraId="25DAE148" w14:textId="77777777" w:rsidR="00FB2F70" w:rsidRPr="00FB2F70" w:rsidRDefault="00FB2F70" w:rsidP="00FB2F70">
      <w:pPr>
        <w:rPr>
          <w:lang w:val="en-US"/>
        </w:rPr>
      </w:pPr>
    </w:p>
    <w:p w14:paraId="59015861" w14:textId="77777777" w:rsidR="00FB2F70" w:rsidRPr="00FB2F70" w:rsidRDefault="00FB2F70" w:rsidP="00FB2F70">
      <w:pPr>
        <w:numPr>
          <w:ilvl w:val="0"/>
          <w:numId w:val="13"/>
        </w:numPr>
        <w:rPr>
          <w:lang w:val="en-US"/>
        </w:rPr>
      </w:pPr>
      <w:r w:rsidRPr="00FB2F70">
        <w:rPr>
          <w:lang w:val="en-US"/>
        </w:rPr>
        <w:t xml:space="preserve">To support the planning, </w:t>
      </w:r>
      <w:proofErr w:type="gramStart"/>
      <w:r w:rsidRPr="00FB2F70">
        <w:rPr>
          <w:lang w:val="en-US"/>
        </w:rPr>
        <w:t>delivery</w:t>
      </w:r>
      <w:proofErr w:type="gramEnd"/>
      <w:r w:rsidRPr="00FB2F70">
        <w:rPr>
          <w:lang w:val="en-US"/>
        </w:rPr>
        <w:t xml:space="preserve"> and facilitation of high quality, inclusive, play and learning opportunities, for families and their children.</w:t>
      </w:r>
    </w:p>
    <w:p w14:paraId="23A8572F" w14:textId="66D0A5F3" w:rsidR="00FB2F70" w:rsidRPr="00FB2F70" w:rsidRDefault="00FB2F70" w:rsidP="00FB2F70">
      <w:pPr>
        <w:numPr>
          <w:ilvl w:val="0"/>
          <w:numId w:val="13"/>
        </w:numPr>
        <w:rPr>
          <w:lang w:val="en-US"/>
        </w:rPr>
      </w:pPr>
      <w:r w:rsidRPr="00FB2F70">
        <w:rPr>
          <w:lang w:val="en-US"/>
        </w:rPr>
        <w:t xml:space="preserve">To provide a suitable, </w:t>
      </w:r>
      <w:proofErr w:type="gramStart"/>
      <w:r w:rsidRPr="00FB2F70">
        <w:rPr>
          <w:lang w:val="en-US"/>
        </w:rPr>
        <w:t>safe</w:t>
      </w:r>
      <w:proofErr w:type="gramEnd"/>
      <w:r w:rsidRPr="00FB2F70">
        <w:rPr>
          <w:lang w:val="en-US"/>
        </w:rPr>
        <w:t xml:space="preserve"> and welcoming, child centered environment, responding to the needs and interests of children and their families</w:t>
      </w:r>
      <w:r>
        <w:rPr>
          <w:lang w:val="en-US"/>
        </w:rPr>
        <w:t>.</w:t>
      </w:r>
    </w:p>
    <w:p w14:paraId="0C2566AA" w14:textId="6D7B53D6" w:rsidR="00FB2F70" w:rsidRPr="00FB2F70" w:rsidRDefault="00FB2F70" w:rsidP="00FB2F70">
      <w:pPr>
        <w:numPr>
          <w:ilvl w:val="0"/>
          <w:numId w:val="13"/>
        </w:numPr>
        <w:rPr>
          <w:lang w:val="en-US"/>
        </w:rPr>
      </w:pPr>
      <w:r w:rsidRPr="00FB2F70">
        <w:rPr>
          <w:lang w:val="en-US"/>
        </w:rPr>
        <w:t>To encourage and engage parents / primary care givers in playing together with their child/ren</w:t>
      </w:r>
      <w:r>
        <w:rPr>
          <w:lang w:val="en-US"/>
        </w:rPr>
        <w:t xml:space="preserve"> and to understand the benefits of quality interactions with them.</w:t>
      </w:r>
    </w:p>
    <w:p w14:paraId="11E05144" w14:textId="77777777" w:rsidR="00FB2F70" w:rsidRPr="00FB2F70" w:rsidRDefault="00FB2F70" w:rsidP="00FB2F70">
      <w:pPr>
        <w:numPr>
          <w:ilvl w:val="0"/>
          <w:numId w:val="13"/>
        </w:numPr>
        <w:rPr>
          <w:lang w:val="en-US"/>
        </w:rPr>
      </w:pPr>
      <w:r w:rsidRPr="00FB2F70">
        <w:rPr>
          <w:lang w:val="en-US"/>
        </w:rPr>
        <w:t>To assist in the smooth running of the family support drop-in in accordance with the Charity’s aims.</w:t>
      </w:r>
    </w:p>
    <w:p w14:paraId="659A5872" w14:textId="77777777" w:rsidR="00FB2F70" w:rsidRPr="00FB2F70" w:rsidRDefault="00FB2F70" w:rsidP="00FB2F70">
      <w:pPr>
        <w:ind w:left="720"/>
        <w:rPr>
          <w:lang w:val="en-US"/>
        </w:rPr>
      </w:pPr>
    </w:p>
    <w:p w14:paraId="6D3FF6D6" w14:textId="77777777" w:rsidR="00FB2F70" w:rsidRPr="00FB2F70" w:rsidRDefault="00FB2F70" w:rsidP="00FB2F70">
      <w:pPr>
        <w:rPr>
          <w:b/>
          <w:lang w:val="en-US"/>
        </w:rPr>
      </w:pPr>
      <w:r w:rsidRPr="00FB2F70">
        <w:rPr>
          <w:b/>
          <w:lang w:val="en-US"/>
        </w:rPr>
        <w:t>Nature and scope:</w:t>
      </w:r>
    </w:p>
    <w:p w14:paraId="49ED5F63" w14:textId="77777777" w:rsidR="00FB2F70" w:rsidRPr="00FB2F70" w:rsidRDefault="00FB2F70" w:rsidP="00FB2F70">
      <w:pPr>
        <w:rPr>
          <w:b/>
          <w:lang w:val="en-US"/>
        </w:rPr>
      </w:pPr>
    </w:p>
    <w:p w14:paraId="32712551" w14:textId="77777777" w:rsidR="00FB2F70" w:rsidRPr="00FB2F70" w:rsidRDefault="00FB2F70" w:rsidP="00FB2F70">
      <w:pPr>
        <w:rPr>
          <w:b/>
          <w:u w:val="single"/>
          <w:lang w:val="en-US"/>
        </w:rPr>
      </w:pPr>
      <w:r w:rsidRPr="00FB2F70">
        <w:rPr>
          <w:b/>
          <w:u w:val="single"/>
          <w:lang w:val="en-US"/>
        </w:rPr>
        <w:t>Delivery</w:t>
      </w:r>
    </w:p>
    <w:p w14:paraId="39B171CA" w14:textId="4DD9627D" w:rsidR="00FB2F70" w:rsidRPr="00FB2F70" w:rsidRDefault="00FB2F70" w:rsidP="00FB2F70">
      <w:pPr>
        <w:numPr>
          <w:ilvl w:val="0"/>
          <w:numId w:val="12"/>
        </w:numPr>
        <w:rPr>
          <w:lang w:val="en-US"/>
        </w:rPr>
      </w:pPr>
      <w:bookmarkStart w:id="1" w:name="_Hlk515371116"/>
      <w:r w:rsidRPr="00FB2F70">
        <w:rPr>
          <w:lang w:val="en-US"/>
        </w:rPr>
        <w:t xml:space="preserve">To participate alongside the babies, </w:t>
      </w:r>
      <w:proofErr w:type="gramStart"/>
      <w:r w:rsidRPr="00FB2F70">
        <w:rPr>
          <w:lang w:val="en-US"/>
        </w:rPr>
        <w:t>children</w:t>
      </w:r>
      <w:proofErr w:type="gramEnd"/>
      <w:r w:rsidRPr="00FB2F70">
        <w:rPr>
          <w:lang w:val="en-US"/>
        </w:rPr>
        <w:t xml:space="preserve"> and families in a varied and stimulating program of appropriate play activities.</w:t>
      </w:r>
    </w:p>
    <w:bookmarkEnd w:id="1"/>
    <w:p w14:paraId="6767124B" w14:textId="49D54E1A" w:rsidR="00FB2F70" w:rsidRPr="00FB2F70" w:rsidRDefault="00FB2F70" w:rsidP="00FB2F70">
      <w:pPr>
        <w:numPr>
          <w:ilvl w:val="0"/>
          <w:numId w:val="12"/>
        </w:numPr>
        <w:rPr>
          <w:lang w:val="en-US"/>
        </w:rPr>
      </w:pPr>
      <w:r w:rsidRPr="00FB2F70">
        <w:rPr>
          <w:lang w:val="en-US"/>
        </w:rPr>
        <w:t>To encourage, enable and support the parents/</w:t>
      </w:r>
      <w:proofErr w:type="spellStart"/>
      <w:r w:rsidRPr="00FB2F70">
        <w:rPr>
          <w:lang w:val="en-US"/>
        </w:rPr>
        <w:t>carers</w:t>
      </w:r>
      <w:proofErr w:type="spellEnd"/>
      <w:r w:rsidRPr="00FB2F70">
        <w:rPr>
          <w:lang w:val="en-US"/>
        </w:rPr>
        <w:t xml:space="preserve"> in playing alongside their baby / child/ren, offering positive re-enforcement and explanation of child development through play</w:t>
      </w:r>
      <w:r>
        <w:rPr>
          <w:lang w:val="en-US"/>
        </w:rPr>
        <w:t>.</w:t>
      </w:r>
      <w:r w:rsidRPr="00FB2F70">
        <w:rPr>
          <w:lang w:val="en-US"/>
        </w:rPr>
        <w:t xml:space="preserve"> </w:t>
      </w:r>
    </w:p>
    <w:p w14:paraId="7835C51F" w14:textId="77777777" w:rsidR="00FB2F70" w:rsidRPr="00FB2F70" w:rsidRDefault="00FB2F70" w:rsidP="00FB2F70">
      <w:pPr>
        <w:numPr>
          <w:ilvl w:val="0"/>
          <w:numId w:val="12"/>
        </w:numPr>
        <w:rPr>
          <w:lang w:val="en-US"/>
        </w:rPr>
      </w:pPr>
      <w:r w:rsidRPr="00FB2F70">
        <w:rPr>
          <w:lang w:val="en-US"/>
        </w:rPr>
        <w:t>To support the parents / primary care giver in their understanding of their vital role of being their child’s primary resource for growth, learning and development.</w:t>
      </w:r>
    </w:p>
    <w:p w14:paraId="41D83C75" w14:textId="17221E21" w:rsidR="00FB2F70" w:rsidRPr="00FB2F70" w:rsidRDefault="00FB2F70" w:rsidP="00FB2F70">
      <w:pPr>
        <w:numPr>
          <w:ilvl w:val="0"/>
          <w:numId w:val="12"/>
        </w:numPr>
        <w:rPr>
          <w:lang w:val="en-US"/>
        </w:rPr>
      </w:pPr>
      <w:bookmarkStart w:id="2" w:name="_Hlk515371096"/>
      <w:r w:rsidRPr="00FB2F70">
        <w:rPr>
          <w:lang w:val="en-US"/>
        </w:rPr>
        <w:t>To always promote and model positive examples of adult / child relationships</w:t>
      </w:r>
      <w:r>
        <w:rPr>
          <w:lang w:val="en-US"/>
        </w:rPr>
        <w:t>.</w:t>
      </w:r>
    </w:p>
    <w:bookmarkEnd w:id="2"/>
    <w:p w14:paraId="1F943AA2" w14:textId="12EA93EF" w:rsidR="00FB2F70" w:rsidRPr="00FB2F70" w:rsidRDefault="00FB2F70" w:rsidP="00FB2F70">
      <w:pPr>
        <w:numPr>
          <w:ilvl w:val="0"/>
          <w:numId w:val="12"/>
        </w:numPr>
        <w:rPr>
          <w:lang w:val="en-US"/>
        </w:rPr>
      </w:pPr>
      <w:r w:rsidRPr="00FB2F70">
        <w:rPr>
          <w:lang w:val="en-US"/>
        </w:rPr>
        <w:t>To work alongside and support other delivery staff as part of an effective team</w:t>
      </w:r>
      <w:r>
        <w:rPr>
          <w:lang w:val="en-US"/>
        </w:rPr>
        <w:t>.</w:t>
      </w:r>
    </w:p>
    <w:p w14:paraId="149A226F" w14:textId="6BEFFFA9" w:rsidR="00FB2F70" w:rsidRPr="00FB2F70" w:rsidRDefault="00FB2F70" w:rsidP="00FB2F70">
      <w:pPr>
        <w:numPr>
          <w:ilvl w:val="0"/>
          <w:numId w:val="12"/>
        </w:numPr>
        <w:rPr>
          <w:u w:val="single"/>
          <w:lang w:val="en-US"/>
        </w:rPr>
      </w:pPr>
      <w:r w:rsidRPr="00FB2F70">
        <w:rPr>
          <w:lang w:val="en-US"/>
        </w:rPr>
        <w:t>To ensure play includes multi-cultural activities and meets the requirements of babies, children and or adults with additional needs.</w:t>
      </w:r>
    </w:p>
    <w:p w14:paraId="7827BE09" w14:textId="4C39F74A" w:rsidR="00FB2F70" w:rsidRDefault="00FB2F70" w:rsidP="00FB2F70">
      <w:pPr>
        <w:numPr>
          <w:ilvl w:val="0"/>
          <w:numId w:val="12"/>
        </w:numPr>
        <w:rPr>
          <w:lang w:val="en-US"/>
        </w:rPr>
      </w:pPr>
      <w:r w:rsidRPr="00FB2F70">
        <w:rPr>
          <w:lang w:val="en-US"/>
        </w:rPr>
        <w:t>Ensure the room is set up to look exciting, inviting and one that values the families attending, continually risk assessing throughout the session and to clear away at the end of each session</w:t>
      </w:r>
      <w:r>
        <w:rPr>
          <w:lang w:val="en-US"/>
        </w:rPr>
        <w:t>.</w:t>
      </w:r>
    </w:p>
    <w:p w14:paraId="2FA1C451" w14:textId="04E41F1F" w:rsidR="00FB2F70" w:rsidRPr="00FB2F70" w:rsidRDefault="00FB2F70" w:rsidP="00FB2F70">
      <w:pPr>
        <w:pStyle w:val="ListParagraph"/>
        <w:numPr>
          <w:ilvl w:val="0"/>
          <w:numId w:val="12"/>
        </w:numPr>
        <w:rPr>
          <w:lang w:val="en-US"/>
        </w:rPr>
      </w:pPr>
      <w:r w:rsidRPr="00FB2F70">
        <w:rPr>
          <w:lang w:val="en-US"/>
        </w:rPr>
        <w:t xml:space="preserve">To </w:t>
      </w:r>
      <w:r>
        <w:rPr>
          <w:lang w:val="en-US"/>
        </w:rPr>
        <w:t xml:space="preserve">be alert to and </w:t>
      </w:r>
      <w:r w:rsidRPr="00FB2F70">
        <w:rPr>
          <w:lang w:val="en-US"/>
        </w:rPr>
        <w:t>inform the Project Manager (or the Family Support worker in her absence), of any issues of concern around a child development or wellbeing, ensuring problems are raised immediately</w:t>
      </w:r>
      <w:r>
        <w:rPr>
          <w:lang w:val="en-US"/>
        </w:rPr>
        <w:t>.</w:t>
      </w:r>
    </w:p>
    <w:p w14:paraId="27B24493" w14:textId="3E8AA780" w:rsidR="00FB2F70" w:rsidRPr="00FB2F70" w:rsidRDefault="00FB2F70" w:rsidP="00FB2F70">
      <w:pPr>
        <w:numPr>
          <w:ilvl w:val="0"/>
          <w:numId w:val="12"/>
        </w:numPr>
        <w:rPr>
          <w:lang w:val="en-US"/>
        </w:rPr>
      </w:pPr>
      <w:r w:rsidRPr="00FB2F70">
        <w:rPr>
          <w:lang w:val="en-US"/>
        </w:rPr>
        <w:t>To undertake occasional observation/monitoring of children’s developmental progress</w:t>
      </w:r>
      <w:r>
        <w:rPr>
          <w:lang w:val="en-US"/>
        </w:rPr>
        <w:t>.</w:t>
      </w:r>
    </w:p>
    <w:p w14:paraId="7CFD850E" w14:textId="6848BF07" w:rsidR="00FB2F70" w:rsidRDefault="00FB2F70" w:rsidP="00FB2F70">
      <w:pPr>
        <w:numPr>
          <w:ilvl w:val="0"/>
          <w:numId w:val="12"/>
        </w:numPr>
        <w:rPr>
          <w:lang w:val="en-US"/>
        </w:rPr>
      </w:pPr>
      <w:bookmarkStart w:id="3" w:name="_Hlk515370163"/>
      <w:r w:rsidRPr="00FB2F70">
        <w:rPr>
          <w:lang w:val="en-US"/>
        </w:rPr>
        <w:t>To welcome families explaining the location of facilities and signing in policy</w:t>
      </w:r>
      <w:r>
        <w:rPr>
          <w:lang w:val="en-US"/>
        </w:rPr>
        <w:t>.</w:t>
      </w:r>
    </w:p>
    <w:p w14:paraId="24E65922" w14:textId="11F28C11" w:rsidR="00FB2F70" w:rsidRPr="00FB2F70" w:rsidRDefault="00FB2F70" w:rsidP="00FB2F70">
      <w:pPr>
        <w:numPr>
          <w:ilvl w:val="0"/>
          <w:numId w:val="12"/>
        </w:numPr>
        <w:rPr>
          <w:lang w:val="en-US"/>
        </w:rPr>
      </w:pPr>
      <w:bookmarkStart w:id="4" w:name="_Hlk515370622"/>
      <w:bookmarkEnd w:id="3"/>
      <w:r w:rsidRPr="00FB2F70">
        <w:rPr>
          <w:lang w:val="en-US"/>
        </w:rPr>
        <w:t xml:space="preserve">To undertake </w:t>
      </w:r>
      <w:r>
        <w:rPr>
          <w:lang w:val="en-US"/>
        </w:rPr>
        <w:t>session</w:t>
      </w:r>
      <w:r w:rsidRPr="00FB2F70">
        <w:rPr>
          <w:lang w:val="en-US"/>
        </w:rPr>
        <w:t xml:space="preserve"> risk assessments of venues and equipment, reporting risks / hazards and potential risks / hazards immediately and acting to remove these prior to families coming in.</w:t>
      </w:r>
      <w:bookmarkEnd w:id="4"/>
    </w:p>
    <w:p w14:paraId="33F62852" w14:textId="77777777" w:rsidR="00FB2F70" w:rsidRPr="00FB2F70" w:rsidRDefault="00FB2F70" w:rsidP="00FB2F70">
      <w:pPr>
        <w:rPr>
          <w:b/>
          <w:u w:val="single"/>
          <w:lang w:val="en-US"/>
        </w:rPr>
      </w:pPr>
    </w:p>
    <w:p w14:paraId="0575A9C2" w14:textId="77777777" w:rsidR="00FB2F70" w:rsidRPr="00FB2F70" w:rsidRDefault="00FB2F70" w:rsidP="00FB2F70">
      <w:pPr>
        <w:rPr>
          <w:b/>
          <w:u w:val="single"/>
          <w:lang w:val="en-US"/>
        </w:rPr>
      </w:pPr>
      <w:r w:rsidRPr="00FB2F70">
        <w:rPr>
          <w:b/>
          <w:u w:val="single"/>
          <w:lang w:val="en-US"/>
        </w:rPr>
        <w:lastRenderedPageBreak/>
        <w:t>Planning</w:t>
      </w:r>
    </w:p>
    <w:p w14:paraId="0DFE3466" w14:textId="591391D0" w:rsidR="00FB2F70" w:rsidRPr="00FB2F70" w:rsidRDefault="00FB2F70" w:rsidP="00FB2F70">
      <w:pPr>
        <w:numPr>
          <w:ilvl w:val="0"/>
          <w:numId w:val="12"/>
        </w:numPr>
        <w:rPr>
          <w:lang w:val="en-US"/>
        </w:rPr>
      </w:pPr>
      <w:r w:rsidRPr="00FB2F70">
        <w:rPr>
          <w:lang w:val="en-US"/>
        </w:rPr>
        <w:t>To research play/activity ideas and resources that</w:t>
      </w:r>
      <w:proofErr w:type="gramStart"/>
      <w:r w:rsidRPr="00FB2F70">
        <w:rPr>
          <w:lang w:val="en-US"/>
        </w:rPr>
        <w:t>, in particular, support</w:t>
      </w:r>
      <w:proofErr w:type="gramEnd"/>
      <w:r w:rsidRPr="00FB2F70">
        <w:rPr>
          <w:lang w:val="en-US"/>
        </w:rPr>
        <w:t xml:space="preserve"> the prime areas of learning, modeling examples that can be undertaken within the home environment</w:t>
      </w:r>
      <w:r>
        <w:rPr>
          <w:lang w:val="en-US"/>
        </w:rPr>
        <w:t>.</w:t>
      </w:r>
    </w:p>
    <w:p w14:paraId="6C2CD404" w14:textId="77777777" w:rsidR="00FB2F70" w:rsidRPr="00FB2F70" w:rsidRDefault="00FB2F70" w:rsidP="00FB2F70">
      <w:pPr>
        <w:numPr>
          <w:ilvl w:val="0"/>
          <w:numId w:val="12"/>
        </w:numPr>
        <w:rPr>
          <w:u w:val="single"/>
          <w:lang w:val="en-US"/>
        </w:rPr>
      </w:pPr>
      <w:r w:rsidRPr="00FB2F70">
        <w:rPr>
          <w:lang w:val="en-US"/>
        </w:rPr>
        <w:t>To plan and provide a range of child-led and adult initiated experiences, activities and play opportunities, both inside and outside which enable children to develop and learn.</w:t>
      </w:r>
    </w:p>
    <w:p w14:paraId="0ECE88AE" w14:textId="5ECDAF67" w:rsidR="00FB2F70" w:rsidRPr="00FB2F70" w:rsidRDefault="00FB2F70" w:rsidP="00FB2F70">
      <w:pPr>
        <w:numPr>
          <w:ilvl w:val="0"/>
          <w:numId w:val="12"/>
        </w:numPr>
        <w:rPr>
          <w:u w:val="single"/>
          <w:lang w:val="en-US"/>
        </w:rPr>
      </w:pPr>
      <w:r w:rsidRPr="00FB2F70">
        <w:rPr>
          <w:lang w:val="en-US"/>
        </w:rPr>
        <w:t>To undertake daily evaluation of play/activities offered, being reflective and honest to inform future planning</w:t>
      </w:r>
      <w:r>
        <w:rPr>
          <w:lang w:val="en-US"/>
        </w:rPr>
        <w:t>.</w:t>
      </w:r>
    </w:p>
    <w:p w14:paraId="245E2BFE" w14:textId="13CEF044" w:rsidR="00FB2F70" w:rsidRPr="00FB2F70" w:rsidRDefault="00FB2F70" w:rsidP="00FB2F70">
      <w:pPr>
        <w:numPr>
          <w:ilvl w:val="0"/>
          <w:numId w:val="12"/>
        </w:numPr>
        <w:rPr>
          <w:u w:val="single"/>
          <w:lang w:val="en-US"/>
        </w:rPr>
      </w:pPr>
      <w:r w:rsidRPr="00FB2F70">
        <w:rPr>
          <w:lang w:val="en-US"/>
        </w:rPr>
        <w:t>To undertake long term planning of play/activities to ensure it meets the Charities outcomes around play, learning and development</w:t>
      </w:r>
      <w:r>
        <w:rPr>
          <w:lang w:val="en-US"/>
        </w:rPr>
        <w:t>.</w:t>
      </w:r>
    </w:p>
    <w:p w14:paraId="4BCA6C44" w14:textId="77777777" w:rsidR="00FB2F70" w:rsidRPr="00FB2F70" w:rsidRDefault="00FB2F70" w:rsidP="00FB2F70">
      <w:pPr>
        <w:numPr>
          <w:ilvl w:val="0"/>
          <w:numId w:val="12"/>
        </w:numPr>
        <w:rPr>
          <w:lang w:val="en-US"/>
        </w:rPr>
      </w:pPr>
      <w:r w:rsidRPr="00FB2F70">
        <w:rPr>
          <w:lang w:val="en-US"/>
        </w:rPr>
        <w:t>To actively encourage parents / primary care givers in the design and planning of activities and supporting their involvement in the activity delivery, responding to the play needs and ideas of families where feasible.</w:t>
      </w:r>
    </w:p>
    <w:p w14:paraId="2FA84100" w14:textId="234E875C" w:rsidR="00FB2F70" w:rsidRPr="00FB2F70" w:rsidRDefault="00FB2F70" w:rsidP="00FB2F70">
      <w:pPr>
        <w:numPr>
          <w:ilvl w:val="0"/>
          <w:numId w:val="12"/>
        </w:numPr>
        <w:rPr>
          <w:u w:val="single"/>
          <w:lang w:val="en-US"/>
        </w:rPr>
      </w:pPr>
      <w:r w:rsidRPr="00FB2F70">
        <w:rPr>
          <w:lang w:val="en-US"/>
        </w:rPr>
        <w:t xml:space="preserve">To record parental and child involvement in planning, </w:t>
      </w:r>
      <w:proofErr w:type="gramStart"/>
      <w:r w:rsidRPr="00FB2F70">
        <w:rPr>
          <w:lang w:val="en-US"/>
        </w:rPr>
        <w:t>participation</w:t>
      </w:r>
      <w:proofErr w:type="gramEnd"/>
      <w:r w:rsidRPr="00FB2F70">
        <w:rPr>
          <w:lang w:val="en-US"/>
        </w:rPr>
        <w:t xml:space="preserve"> and feedback of activities / sessions</w:t>
      </w:r>
      <w:r>
        <w:rPr>
          <w:lang w:val="en-US"/>
        </w:rPr>
        <w:t>.</w:t>
      </w:r>
    </w:p>
    <w:p w14:paraId="64D25DBC" w14:textId="488EA4A1" w:rsidR="00FB2F70" w:rsidRPr="00FB2F70" w:rsidRDefault="00FB2F70" w:rsidP="00FB2F70">
      <w:pPr>
        <w:numPr>
          <w:ilvl w:val="0"/>
          <w:numId w:val="12"/>
        </w:numPr>
        <w:rPr>
          <w:u w:val="single"/>
          <w:lang w:val="en-US"/>
        </w:rPr>
      </w:pPr>
      <w:r w:rsidRPr="00FB2F70">
        <w:rPr>
          <w:lang w:val="en-US"/>
        </w:rPr>
        <w:t>To monitor supplies of art and craft/messy/sensory resources and toys, compiling a timely list of replenishment / new resources that are required</w:t>
      </w:r>
      <w:r>
        <w:rPr>
          <w:lang w:val="en-US"/>
        </w:rPr>
        <w:t>.</w:t>
      </w:r>
    </w:p>
    <w:p w14:paraId="7562F319" w14:textId="05708443" w:rsidR="00FB2F70" w:rsidRPr="00FB2F70" w:rsidRDefault="00FB2F70" w:rsidP="00FB2F70">
      <w:pPr>
        <w:numPr>
          <w:ilvl w:val="0"/>
          <w:numId w:val="12"/>
        </w:numPr>
        <w:rPr>
          <w:lang w:val="en-US"/>
        </w:rPr>
      </w:pPr>
      <w:r w:rsidRPr="00FB2F70">
        <w:rPr>
          <w:lang w:val="en-US"/>
        </w:rPr>
        <w:t>To know your resources and ensure each venue has the resources required and any ‘additional resources’ are requested several weeks in advance</w:t>
      </w:r>
      <w:r>
        <w:rPr>
          <w:lang w:val="en-US"/>
        </w:rPr>
        <w:t>.</w:t>
      </w:r>
      <w:r w:rsidRPr="00FB2F70">
        <w:rPr>
          <w:lang w:val="en-US"/>
        </w:rPr>
        <w:t xml:space="preserve"> </w:t>
      </w:r>
    </w:p>
    <w:p w14:paraId="7015054F" w14:textId="77777777" w:rsidR="00FB2F70" w:rsidRPr="00FB2F70" w:rsidRDefault="00FB2F70" w:rsidP="00FB2F70">
      <w:pPr>
        <w:rPr>
          <w:u w:val="single"/>
          <w:lang w:val="en-US"/>
        </w:rPr>
      </w:pPr>
    </w:p>
    <w:p w14:paraId="71799205" w14:textId="77777777" w:rsidR="00FB2F70" w:rsidRPr="00FB2F70" w:rsidRDefault="00FB2F70" w:rsidP="00FB2F70">
      <w:pPr>
        <w:rPr>
          <w:u w:val="single"/>
          <w:lang w:val="en-US"/>
        </w:rPr>
      </w:pPr>
    </w:p>
    <w:p w14:paraId="5FE3C06D" w14:textId="77777777" w:rsidR="00FB2F70" w:rsidRPr="00FB2F70" w:rsidRDefault="00FB2F70" w:rsidP="00FB2F70">
      <w:pPr>
        <w:rPr>
          <w:b/>
          <w:u w:val="single"/>
          <w:lang w:val="en-US"/>
        </w:rPr>
      </w:pPr>
      <w:r w:rsidRPr="00FB2F70">
        <w:rPr>
          <w:b/>
          <w:u w:val="single"/>
          <w:lang w:val="en-US"/>
        </w:rPr>
        <w:t>Additional</w:t>
      </w:r>
    </w:p>
    <w:p w14:paraId="3F5A041E" w14:textId="77777777" w:rsidR="00FB2F70" w:rsidRPr="00FB2F70" w:rsidRDefault="00FB2F70" w:rsidP="00FB2F70">
      <w:pPr>
        <w:numPr>
          <w:ilvl w:val="0"/>
          <w:numId w:val="12"/>
        </w:numPr>
        <w:rPr>
          <w:lang w:val="en-US"/>
        </w:rPr>
      </w:pPr>
      <w:bookmarkStart w:id="5" w:name="_Hlk515371569"/>
      <w:r w:rsidRPr="00FB2F70">
        <w:rPr>
          <w:lang w:val="en-US"/>
        </w:rPr>
        <w:t>To assist in the preparation of and clearing away of healthy snacks and meals within Food Health and Hygiene regulations.</w:t>
      </w:r>
    </w:p>
    <w:p w14:paraId="7B5CC9A9" w14:textId="77777777" w:rsidR="00FB2F70" w:rsidRPr="00FB2F70" w:rsidRDefault="00FB2F70" w:rsidP="00FB2F70">
      <w:pPr>
        <w:numPr>
          <w:ilvl w:val="0"/>
          <w:numId w:val="12"/>
        </w:numPr>
        <w:rPr>
          <w:lang w:val="en-US"/>
        </w:rPr>
      </w:pPr>
      <w:r w:rsidRPr="00FB2F70">
        <w:rPr>
          <w:lang w:val="en-US"/>
        </w:rPr>
        <w:t>In the absence of the Family Support Worker to undertake food shopping for the project.</w:t>
      </w:r>
    </w:p>
    <w:p w14:paraId="31B165A3" w14:textId="77777777" w:rsidR="00FB2F70" w:rsidRPr="00FB2F70" w:rsidRDefault="00FB2F70" w:rsidP="00FB2F70">
      <w:pPr>
        <w:numPr>
          <w:ilvl w:val="0"/>
          <w:numId w:val="12"/>
        </w:numPr>
        <w:rPr>
          <w:u w:val="single"/>
          <w:lang w:val="en-US"/>
        </w:rPr>
      </w:pPr>
      <w:r w:rsidRPr="00FB2F70">
        <w:rPr>
          <w:lang w:val="en-US"/>
        </w:rPr>
        <w:t>To work in partnership within sessions, maintaining good relationships with workers from statutory and voluntary agencies working in the locality.</w:t>
      </w:r>
    </w:p>
    <w:p w14:paraId="7D94E0D3" w14:textId="77777777" w:rsidR="00FB2F70" w:rsidRPr="00FB2F70" w:rsidRDefault="00FB2F70" w:rsidP="00FB2F70">
      <w:pPr>
        <w:numPr>
          <w:ilvl w:val="0"/>
          <w:numId w:val="12"/>
        </w:numPr>
        <w:rPr>
          <w:u w:val="single"/>
          <w:lang w:val="en-US"/>
        </w:rPr>
      </w:pPr>
      <w:r w:rsidRPr="00FB2F70">
        <w:rPr>
          <w:lang w:val="en-US"/>
        </w:rPr>
        <w:t>To contribute to evaluation, monitoring and development of the Charity’s provision.</w:t>
      </w:r>
    </w:p>
    <w:p w14:paraId="5381EAD9" w14:textId="1066F6B7" w:rsidR="00FB2F70" w:rsidRPr="00FB2F70" w:rsidRDefault="00FB2F70" w:rsidP="00FB2F70">
      <w:pPr>
        <w:numPr>
          <w:ilvl w:val="0"/>
          <w:numId w:val="12"/>
        </w:numPr>
        <w:rPr>
          <w:u w:val="single"/>
          <w:lang w:val="en-US"/>
        </w:rPr>
      </w:pPr>
      <w:r w:rsidRPr="00FB2F70">
        <w:rPr>
          <w:lang w:val="en-US"/>
        </w:rPr>
        <w:t>Contribute to the care and maintenance of the venue and equipment, including</w:t>
      </w:r>
      <w:r w:rsidRPr="00FB2F70">
        <w:rPr>
          <w:u w:val="single"/>
          <w:lang w:val="en-US"/>
        </w:rPr>
        <w:t xml:space="preserve"> </w:t>
      </w:r>
      <w:r w:rsidRPr="00FB2F70">
        <w:rPr>
          <w:lang w:val="en-US"/>
        </w:rPr>
        <w:t>ensuring toys and play equipment are regularly cleaned</w:t>
      </w:r>
      <w:r>
        <w:rPr>
          <w:lang w:val="en-US"/>
        </w:rPr>
        <w:t>.</w:t>
      </w:r>
    </w:p>
    <w:p w14:paraId="3A1B6BC3" w14:textId="77777777" w:rsidR="00FB2F70" w:rsidRPr="00FB2F70" w:rsidRDefault="00FB2F70" w:rsidP="00FB2F70">
      <w:pPr>
        <w:numPr>
          <w:ilvl w:val="0"/>
          <w:numId w:val="12"/>
        </w:numPr>
        <w:rPr>
          <w:u w:val="single"/>
          <w:lang w:val="en-US"/>
        </w:rPr>
      </w:pPr>
      <w:r w:rsidRPr="00FB2F70">
        <w:rPr>
          <w:lang w:val="en-US"/>
        </w:rPr>
        <w:t>Ensure that appropriate standards of health and safety are maintained.</w:t>
      </w:r>
    </w:p>
    <w:p w14:paraId="4901E504" w14:textId="77777777" w:rsidR="00FB2F70" w:rsidRPr="00FB2F70" w:rsidRDefault="00FB2F70" w:rsidP="00FB2F70">
      <w:pPr>
        <w:numPr>
          <w:ilvl w:val="0"/>
          <w:numId w:val="12"/>
        </w:numPr>
        <w:rPr>
          <w:u w:val="single"/>
          <w:lang w:val="en-US"/>
        </w:rPr>
      </w:pPr>
      <w:r w:rsidRPr="00FB2F70">
        <w:rPr>
          <w:lang w:val="en-US"/>
        </w:rPr>
        <w:t>To adhere to the guidelines of the Children Act and to all The Charity’s Policies and Procedures that are in place.</w:t>
      </w:r>
    </w:p>
    <w:p w14:paraId="68BBA7BD" w14:textId="77777777" w:rsidR="00FB2F70" w:rsidRPr="00FB2F70" w:rsidRDefault="00FB2F70" w:rsidP="00FB2F70">
      <w:pPr>
        <w:numPr>
          <w:ilvl w:val="0"/>
          <w:numId w:val="12"/>
        </w:numPr>
        <w:rPr>
          <w:u w:val="single"/>
          <w:lang w:val="en-US"/>
        </w:rPr>
      </w:pPr>
      <w:r w:rsidRPr="00FB2F70">
        <w:rPr>
          <w:lang w:val="en-US"/>
        </w:rPr>
        <w:t>Administer First Aid as appropriate.</w:t>
      </w:r>
    </w:p>
    <w:p w14:paraId="7FB97264" w14:textId="18EA22C3" w:rsidR="00FB2F70" w:rsidRPr="00FB2F70" w:rsidRDefault="00FB2F70" w:rsidP="00FB2F70">
      <w:pPr>
        <w:numPr>
          <w:ilvl w:val="0"/>
          <w:numId w:val="12"/>
        </w:numPr>
        <w:rPr>
          <w:u w:val="single"/>
          <w:lang w:val="en-US"/>
        </w:rPr>
      </w:pPr>
      <w:r w:rsidRPr="00FB2F70">
        <w:rPr>
          <w:lang w:val="en-US"/>
        </w:rPr>
        <w:t>To work within the defined parameters of this role and know when to refer onto the family support workers</w:t>
      </w:r>
      <w:r>
        <w:rPr>
          <w:lang w:val="en-US"/>
        </w:rPr>
        <w:t>.</w:t>
      </w:r>
    </w:p>
    <w:p w14:paraId="086666FC" w14:textId="77777777" w:rsidR="00FB2F70" w:rsidRPr="00FB2F70" w:rsidRDefault="00FB2F70" w:rsidP="00FB2F70">
      <w:pPr>
        <w:numPr>
          <w:ilvl w:val="0"/>
          <w:numId w:val="12"/>
        </w:numPr>
        <w:rPr>
          <w:lang w:val="en-US"/>
        </w:rPr>
      </w:pPr>
      <w:r w:rsidRPr="00FB2F70">
        <w:rPr>
          <w:lang w:val="en-US"/>
        </w:rPr>
        <w:t>To attend relevant training opportunities.</w:t>
      </w:r>
    </w:p>
    <w:p w14:paraId="5B898060" w14:textId="52ADD8FF" w:rsidR="00FB2F70" w:rsidRDefault="00FB2F70" w:rsidP="00FB2F70">
      <w:pPr>
        <w:numPr>
          <w:ilvl w:val="0"/>
          <w:numId w:val="12"/>
        </w:numPr>
        <w:rPr>
          <w:lang w:val="en-US"/>
        </w:rPr>
      </w:pPr>
      <w:r w:rsidRPr="00FB2F70">
        <w:rPr>
          <w:lang w:val="en-US"/>
        </w:rPr>
        <w:t>To attend supervision with the Project Manager.</w:t>
      </w:r>
      <w:bookmarkEnd w:id="5"/>
    </w:p>
    <w:p w14:paraId="3095B44F" w14:textId="266F218D" w:rsidR="00FB2F70" w:rsidRPr="00FB2F70" w:rsidRDefault="00FB2F70" w:rsidP="00FB2F70">
      <w:pPr>
        <w:pStyle w:val="ListParagraph"/>
        <w:numPr>
          <w:ilvl w:val="0"/>
          <w:numId w:val="12"/>
        </w:numPr>
        <w:rPr>
          <w:lang w:val="en-US"/>
        </w:rPr>
      </w:pPr>
      <w:r w:rsidRPr="00FB2F70">
        <w:rPr>
          <w:lang w:val="en-US"/>
        </w:rPr>
        <w:t>Any other duties as identified by the Project Manager</w:t>
      </w:r>
      <w:r>
        <w:rPr>
          <w:lang w:val="en-US"/>
        </w:rPr>
        <w:t xml:space="preserve"> to enable to safe and effective running of the project</w:t>
      </w:r>
      <w:r w:rsidRPr="00FB2F70">
        <w:rPr>
          <w:lang w:val="en-US"/>
        </w:rPr>
        <w:t>.</w:t>
      </w:r>
    </w:p>
    <w:p w14:paraId="726A8061" w14:textId="77777777" w:rsidR="00FB2F70" w:rsidRPr="00FB2F70" w:rsidRDefault="00FB2F70" w:rsidP="00FB2F70">
      <w:pPr>
        <w:ind w:left="720"/>
        <w:rPr>
          <w:lang w:val="en-US"/>
        </w:rPr>
      </w:pPr>
    </w:p>
    <w:p w14:paraId="0365F12E" w14:textId="77777777" w:rsidR="00FB2F70" w:rsidRPr="00FB2F70" w:rsidRDefault="00FB2F70" w:rsidP="00FB2F70">
      <w:pPr>
        <w:rPr>
          <w:b/>
          <w:bCs/>
          <w:sz w:val="32"/>
          <w:szCs w:val="32"/>
          <w:lang w:val="en-US"/>
        </w:rPr>
      </w:pPr>
    </w:p>
    <w:p w14:paraId="3FCF5730" w14:textId="1696F5AA" w:rsidR="00FB2F70" w:rsidRPr="00FB2F70" w:rsidRDefault="00FB2F70" w:rsidP="00FB2F70">
      <w:pPr>
        <w:rPr>
          <w:sz w:val="32"/>
          <w:szCs w:val="32"/>
          <w:lang w:val="en-US"/>
        </w:rPr>
      </w:pPr>
      <w:r w:rsidRPr="00FB2F70">
        <w:rPr>
          <w:b/>
          <w:bCs/>
          <w:sz w:val="32"/>
          <w:szCs w:val="32"/>
          <w:lang w:val="en-US"/>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3919"/>
        <w:gridCol w:w="4081"/>
      </w:tblGrid>
      <w:tr w:rsidR="00FB2F70" w:rsidRPr="00FB2F70" w14:paraId="695D09B2" w14:textId="77777777" w:rsidTr="00C51C9F">
        <w:tc>
          <w:tcPr>
            <w:tcW w:w="1576" w:type="dxa"/>
            <w:shd w:val="clear" w:color="auto" w:fill="auto"/>
          </w:tcPr>
          <w:p w14:paraId="105096FF" w14:textId="77777777" w:rsidR="00FB2F70" w:rsidRPr="00FB2F70" w:rsidRDefault="00FB2F70" w:rsidP="00FB2F70">
            <w:pPr>
              <w:rPr>
                <w:lang w:val="en-US"/>
              </w:rPr>
            </w:pPr>
          </w:p>
        </w:tc>
        <w:tc>
          <w:tcPr>
            <w:tcW w:w="3919" w:type="dxa"/>
            <w:shd w:val="clear" w:color="auto" w:fill="auto"/>
          </w:tcPr>
          <w:p w14:paraId="7EBD5DD8" w14:textId="77777777" w:rsidR="00FB2F70" w:rsidRPr="00FB2F70" w:rsidRDefault="00FB2F70" w:rsidP="00FB2F70">
            <w:pPr>
              <w:rPr>
                <w:lang w:val="en-US"/>
              </w:rPr>
            </w:pPr>
            <w:r w:rsidRPr="00FB2F70">
              <w:rPr>
                <w:lang w:val="en-US"/>
              </w:rPr>
              <w:t>Essential Criteria</w:t>
            </w:r>
          </w:p>
        </w:tc>
        <w:tc>
          <w:tcPr>
            <w:tcW w:w="4081" w:type="dxa"/>
            <w:shd w:val="clear" w:color="auto" w:fill="auto"/>
          </w:tcPr>
          <w:p w14:paraId="41C623ED" w14:textId="77777777" w:rsidR="00FB2F70" w:rsidRPr="00FB2F70" w:rsidRDefault="00FB2F70" w:rsidP="00FB2F70">
            <w:pPr>
              <w:rPr>
                <w:lang w:val="en-US"/>
              </w:rPr>
            </w:pPr>
            <w:r w:rsidRPr="00FB2F70">
              <w:rPr>
                <w:lang w:val="en-US"/>
              </w:rPr>
              <w:t>Desirable Criteria</w:t>
            </w:r>
          </w:p>
        </w:tc>
      </w:tr>
      <w:tr w:rsidR="00FB2F70" w:rsidRPr="00FB2F70" w14:paraId="17FB70FD" w14:textId="77777777" w:rsidTr="00C51C9F">
        <w:tc>
          <w:tcPr>
            <w:tcW w:w="1576" w:type="dxa"/>
            <w:shd w:val="clear" w:color="auto" w:fill="auto"/>
          </w:tcPr>
          <w:p w14:paraId="3149E042" w14:textId="77777777" w:rsidR="00FB2F70" w:rsidRPr="00FB2F70" w:rsidRDefault="00FB2F70" w:rsidP="00FB2F70">
            <w:pPr>
              <w:rPr>
                <w:lang w:val="en-US"/>
              </w:rPr>
            </w:pPr>
            <w:r w:rsidRPr="00FB2F70">
              <w:rPr>
                <w:lang w:val="en-US"/>
              </w:rPr>
              <w:t>Education &amp;</w:t>
            </w:r>
          </w:p>
          <w:p w14:paraId="7A2D21B5" w14:textId="77777777" w:rsidR="00FB2F70" w:rsidRPr="00FB2F70" w:rsidRDefault="00FB2F70" w:rsidP="00FB2F70">
            <w:pPr>
              <w:rPr>
                <w:lang w:val="en-US"/>
              </w:rPr>
            </w:pPr>
            <w:r w:rsidRPr="00FB2F70">
              <w:rPr>
                <w:lang w:val="en-US"/>
              </w:rPr>
              <w:t>Qualifications</w:t>
            </w:r>
          </w:p>
          <w:p w14:paraId="307325E0" w14:textId="77777777" w:rsidR="00FB2F70" w:rsidRPr="00FB2F70" w:rsidRDefault="00FB2F70" w:rsidP="00FB2F70">
            <w:pPr>
              <w:rPr>
                <w:lang w:val="en-US"/>
              </w:rPr>
            </w:pPr>
          </w:p>
        </w:tc>
        <w:tc>
          <w:tcPr>
            <w:tcW w:w="3919" w:type="dxa"/>
            <w:shd w:val="clear" w:color="auto" w:fill="auto"/>
          </w:tcPr>
          <w:p w14:paraId="4C80C56F" w14:textId="77777777" w:rsidR="00FB2F70" w:rsidRPr="00FB2F70" w:rsidRDefault="00FB2F70" w:rsidP="00FB2F70">
            <w:pPr>
              <w:numPr>
                <w:ilvl w:val="0"/>
                <w:numId w:val="14"/>
              </w:numPr>
              <w:rPr>
                <w:lang w:val="en-US"/>
              </w:rPr>
            </w:pPr>
            <w:r w:rsidRPr="00FB2F70">
              <w:rPr>
                <w:lang w:val="en-US"/>
              </w:rPr>
              <w:t>Minimum L2 Early Years Qualification</w:t>
            </w:r>
          </w:p>
          <w:p w14:paraId="032322F9" w14:textId="77777777" w:rsidR="00FB2F70" w:rsidRPr="00FB2F70" w:rsidRDefault="00FB2F70" w:rsidP="00FB2F70">
            <w:pPr>
              <w:rPr>
                <w:lang w:val="en-US"/>
              </w:rPr>
            </w:pPr>
          </w:p>
        </w:tc>
        <w:tc>
          <w:tcPr>
            <w:tcW w:w="4081" w:type="dxa"/>
            <w:shd w:val="clear" w:color="auto" w:fill="auto"/>
          </w:tcPr>
          <w:p w14:paraId="7601504B" w14:textId="77777777" w:rsidR="00FB2F70" w:rsidRPr="00FB2F70" w:rsidRDefault="00FB2F70" w:rsidP="00FB2F70">
            <w:pPr>
              <w:numPr>
                <w:ilvl w:val="0"/>
                <w:numId w:val="14"/>
              </w:numPr>
              <w:rPr>
                <w:lang w:val="en-US"/>
              </w:rPr>
            </w:pPr>
            <w:r w:rsidRPr="00FB2F70">
              <w:rPr>
                <w:lang w:val="en-US"/>
              </w:rPr>
              <w:t>L3 Early Years Qualification</w:t>
            </w:r>
          </w:p>
          <w:p w14:paraId="2B72430A" w14:textId="77777777" w:rsidR="00FB2F70" w:rsidRPr="00FB2F70" w:rsidRDefault="00FB2F70" w:rsidP="00FB2F70">
            <w:pPr>
              <w:numPr>
                <w:ilvl w:val="0"/>
                <w:numId w:val="14"/>
              </w:numPr>
              <w:rPr>
                <w:lang w:val="en-US"/>
              </w:rPr>
            </w:pPr>
            <w:proofErr w:type="spellStart"/>
            <w:r w:rsidRPr="00FB2F70">
              <w:rPr>
                <w:lang w:val="en-US"/>
              </w:rPr>
              <w:t>Playwork</w:t>
            </w:r>
            <w:proofErr w:type="spellEnd"/>
            <w:r w:rsidRPr="00FB2F70">
              <w:rPr>
                <w:lang w:val="en-US"/>
              </w:rPr>
              <w:t xml:space="preserve"> Qualification</w:t>
            </w:r>
          </w:p>
          <w:p w14:paraId="59828F81" w14:textId="77777777" w:rsidR="00FB2F70" w:rsidRPr="00FB2F70" w:rsidRDefault="00FB2F70" w:rsidP="00FB2F70">
            <w:pPr>
              <w:numPr>
                <w:ilvl w:val="0"/>
                <w:numId w:val="14"/>
              </w:numPr>
              <w:rPr>
                <w:lang w:val="en-US"/>
              </w:rPr>
            </w:pPr>
            <w:r w:rsidRPr="00FB2F70">
              <w:rPr>
                <w:lang w:val="en-US"/>
              </w:rPr>
              <w:t xml:space="preserve">Pediatric First Aid </w:t>
            </w:r>
          </w:p>
          <w:p w14:paraId="00C81C89" w14:textId="77777777" w:rsidR="00FB2F70" w:rsidRPr="00FB2F70" w:rsidRDefault="00FB2F70" w:rsidP="00FB2F70">
            <w:pPr>
              <w:numPr>
                <w:ilvl w:val="0"/>
                <w:numId w:val="14"/>
              </w:numPr>
              <w:rPr>
                <w:lang w:val="en-US"/>
              </w:rPr>
            </w:pPr>
            <w:r w:rsidRPr="00FB2F70">
              <w:rPr>
                <w:lang w:val="en-US"/>
              </w:rPr>
              <w:t>Food Hygiene Certificate</w:t>
            </w:r>
          </w:p>
        </w:tc>
      </w:tr>
      <w:tr w:rsidR="00FB2F70" w:rsidRPr="00FB2F70" w14:paraId="08A4EB88" w14:textId="77777777" w:rsidTr="00C51C9F">
        <w:tc>
          <w:tcPr>
            <w:tcW w:w="1576" w:type="dxa"/>
            <w:shd w:val="clear" w:color="auto" w:fill="auto"/>
          </w:tcPr>
          <w:p w14:paraId="242A5CC0" w14:textId="77777777" w:rsidR="00FB2F70" w:rsidRPr="00FB2F70" w:rsidRDefault="00FB2F70" w:rsidP="00FB2F70">
            <w:pPr>
              <w:rPr>
                <w:lang w:val="en-US"/>
              </w:rPr>
            </w:pPr>
            <w:r w:rsidRPr="00FB2F70">
              <w:rPr>
                <w:lang w:val="en-US"/>
              </w:rPr>
              <w:lastRenderedPageBreak/>
              <w:t>Experience/</w:t>
            </w:r>
          </w:p>
          <w:p w14:paraId="0834F1A1" w14:textId="77777777" w:rsidR="00FB2F70" w:rsidRPr="00FB2F70" w:rsidRDefault="00FB2F70" w:rsidP="00FB2F70">
            <w:pPr>
              <w:rPr>
                <w:lang w:val="en-US"/>
              </w:rPr>
            </w:pPr>
            <w:r w:rsidRPr="00FB2F70">
              <w:rPr>
                <w:lang w:val="en-US"/>
              </w:rPr>
              <w:t>Knowledge</w:t>
            </w:r>
          </w:p>
          <w:p w14:paraId="72266E56" w14:textId="77777777" w:rsidR="00FB2F70" w:rsidRPr="00FB2F70" w:rsidRDefault="00FB2F70" w:rsidP="00FB2F70">
            <w:pPr>
              <w:rPr>
                <w:lang w:val="en-US"/>
              </w:rPr>
            </w:pPr>
          </w:p>
        </w:tc>
        <w:tc>
          <w:tcPr>
            <w:tcW w:w="3919" w:type="dxa"/>
            <w:shd w:val="clear" w:color="auto" w:fill="auto"/>
          </w:tcPr>
          <w:p w14:paraId="4763CE51" w14:textId="77777777" w:rsidR="00FB2F70" w:rsidRPr="00FB2F70" w:rsidRDefault="00FB2F70" w:rsidP="00FB2F70">
            <w:pPr>
              <w:numPr>
                <w:ilvl w:val="0"/>
                <w:numId w:val="14"/>
              </w:numPr>
              <w:rPr>
                <w:lang w:val="en-US"/>
              </w:rPr>
            </w:pPr>
            <w:r w:rsidRPr="00FB2F70">
              <w:rPr>
                <w:lang w:val="en-US"/>
              </w:rPr>
              <w:t>Good understanding of child development 0-5</w:t>
            </w:r>
          </w:p>
          <w:p w14:paraId="5AEEDF67" w14:textId="77777777" w:rsidR="00FB2F70" w:rsidRPr="00FB2F70" w:rsidRDefault="00FB2F70" w:rsidP="00FB2F70">
            <w:pPr>
              <w:numPr>
                <w:ilvl w:val="0"/>
                <w:numId w:val="14"/>
              </w:numPr>
              <w:rPr>
                <w:lang w:val="en-US"/>
              </w:rPr>
            </w:pPr>
            <w:r w:rsidRPr="00FB2F70">
              <w:rPr>
                <w:lang w:val="en-US"/>
              </w:rPr>
              <w:t>Good working knowledge of the prime areas of learning</w:t>
            </w:r>
          </w:p>
          <w:p w14:paraId="18FD546D" w14:textId="77777777" w:rsidR="00FB2F70" w:rsidRPr="00FB2F70" w:rsidRDefault="00FB2F70" w:rsidP="00FB2F70">
            <w:pPr>
              <w:numPr>
                <w:ilvl w:val="0"/>
                <w:numId w:val="14"/>
              </w:numPr>
              <w:rPr>
                <w:lang w:val="en-US"/>
              </w:rPr>
            </w:pPr>
            <w:r w:rsidRPr="00FB2F70">
              <w:rPr>
                <w:lang w:val="en-US"/>
              </w:rPr>
              <w:t>Good understanding of child protection</w:t>
            </w:r>
          </w:p>
          <w:p w14:paraId="499CA38D" w14:textId="77777777" w:rsidR="00FB2F70" w:rsidRPr="00FB2F70" w:rsidRDefault="00FB2F70" w:rsidP="00FB2F70">
            <w:pPr>
              <w:numPr>
                <w:ilvl w:val="0"/>
                <w:numId w:val="14"/>
              </w:numPr>
              <w:rPr>
                <w:lang w:val="en-US"/>
              </w:rPr>
            </w:pPr>
            <w:r w:rsidRPr="00FB2F70">
              <w:rPr>
                <w:lang w:val="en-US"/>
              </w:rPr>
              <w:t>Recent experience of working with children 0-5</w:t>
            </w:r>
          </w:p>
        </w:tc>
        <w:tc>
          <w:tcPr>
            <w:tcW w:w="4081" w:type="dxa"/>
            <w:shd w:val="clear" w:color="auto" w:fill="auto"/>
          </w:tcPr>
          <w:p w14:paraId="193B3CC7" w14:textId="77777777" w:rsidR="00FB2F70" w:rsidRPr="00FB2F70" w:rsidRDefault="00FB2F70" w:rsidP="00FB2F70">
            <w:pPr>
              <w:numPr>
                <w:ilvl w:val="0"/>
                <w:numId w:val="14"/>
              </w:numPr>
              <w:rPr>
                <w:lang w:val="en-US"/>
              </w:rPr>
            </w:pPr>
            <w:r w:rsidRPr="00FB2F70">
              <w:rPr>
                <w:lang w:val="en-US"/>
              </w:rPr>
              <w:t xml:space="preserve">Experience of working with vulnerable children and </w:t>
            </w:r>
            <w:proofErr w:type="gramStart"/>
            <w:r w:rsidRPr="00FB2F70">
              <w:rPr>
                <w:lang w:val="en-US"/>
              </w:rPr>
              <w:t>families</w:t>
            </w:r>
            <w:proofErr w:type="gramEnd"/>
          </w:p>
          <w:p w14:paraId="10976EFE" w14:textId="77777777" w:rsidR="00FB2F70" w:rsidRPr="00FB2F70" w:rsidRDefault="00FB2F70" w:rsidP="00FB2F70">
            <w:pPr>
              <w:numPr>
                <w:ilvl w:val="0"/>
                <w:numId w:val="14"/>
              </w:numPr>
              <w:rPr>
                <w:lang w:val="en-US"/>
              </w:rPr>
            </w:pPr>
            <w:r w:rsidRPr="00FB2F70">
              <w:rPr>
                <w:lang w:val="en-US"/>
              </w:rPr>
              <w:t xml:space="preserve">Experience of working with children/families with additional </w:t>
            </w:r>
            <w:proofErr w:type="gramStart"/>
            <w:r w:rsidRPr="00FB2F70">
              <w:rPr>
                <w:lang w:val="en-US"/>
              </w:rPr>
              <w:t>needs</w:t>
            </w:r>
            <w:proofErr w:type="gramEnd"/>
          </w:p>
          <w:p w14:paraId="1C89D1CE" w14:textId="77777777" w:rsidR="00FB2F70" w:rsidRPr="00FB2F70" w:rsidRDefault="00FB2F70" w:rsidP="00FB2F70">
            <w:pPr>
              <w:numPr>
                <w:ilvl w:val="0"/>
                <w:numId w:val="14"/>
              </w:numPr>
              <w:rPr>
                <w:lang w:val="en-US"/>
              </w:rPr>
            </w:pPr>
            <w:r w:rsidRPr="00FB2F70">
              <w:rPr>
                <w:lang w:val="en-US"/>
              </w:rPr>
              <w:t>Good understanding of positive behavior management</w:t>
            </w:r>
          </w:p>
          <w:p w14:paraId="6E4282E8" w14:textId="77777777" w:rsidR="00FB2F70" w:rsidRPr="00FB2F70" w:rsidRDefault="00FB2F70" w:rsidP="00FB2F70">
            <w:pPr>
              <w:numPr>
                <w:ilvl w:val="0"/>
                <w:numId w:val="14"/>
              </w:numPr>
              <w:rPr>
                <w:lang w:val="en-US"/>
              </w:rPr>
            </w:pPr>
            <w:r w:rsidRPr="00FB2F70">
              <w:rPr>
                <w:lang w:val="en-US"/>
              </w:rPr>
              <w:t>Understanding of the skills children need to make the transition to primary school</w:t>
            </w:r>
          </w:p>
        </w:tc>
      </w:tr>
      <w:tr w:rsidR="00FB2F70" w:rsidRPr="00FB2F70" w14:paraId="5410A27F" w14:textId="77777777" w:rsidTr="00C51C9F">
        <w:tc>
          <w:tcPr>
            <w:tcW w:w="1576" w:type="dxa"/>
            <w:shd w:val="clear" w:color="auto" w:fill="auto"/>
          </w:tcPr>
          <w:p w14:paraId="39EC6D97" w14:textId="77777777" w:rsidR="00FB2F70" w:rsidRPr="00FB2F70" w:rsidRDefault="00FB2F70" w:rsidP="00FB2F70">
            <w:pPr>
              <w:rPr>
                <w:lang w:val="en-US"/>
              </w:rPr>
            </w:pPr>
            <w:r w:rsidRPr="00FB2F70">
              <w:rPr>
                <w:lang w:val="en-US"/>
              </w:rPr>
              <w:t>Skills &amp; Attributes</w:t>
            </w:r>
          </w:p>
        </w:tc>
        <w:tc>
          <w:tcPr>
            <w:tcW w:w="3919" w:type="dxa"/>
            <w:shd w:val="clear" w:color="auto" w:fill="auto"/>
          </w:tcPr>
          <w:p w14:paraId="3E3501A3" w14:textId="77777777" w:rsidR="00FB2F70" w:rsidRPr="00FB2F70" w:rsidRDefault="00FB2F70" w:rsidP="00FB2F70">
            <w:pPr>
              <w:numPr>
                <w:ilvl w:val="0"/>
                <w:numId w:val="14"/>
              </w:numPr>
              <w:rPr>
                <w:lang w:val="en-US"/>
              </w:rPr>
            </w:pPr>
            <w:r w:rsidRPr="00FB2F70">
              <w:rPr>
                <w:lang w:val="en-US"/>
              </w:rPr>
              <w:t>Empathy and understanding of children 0-5</w:t>
            </w:r>
          </w:p>
          <w:p w14:paraId="128CA482" w14:textId="77777777" w:rsidR="00FB2F70" w:rsidRPr="00FB2F70" w:rsidRDefault="00FB2F70" w:rsidP="00FB2F70">
            <w:pPr>
              <w:numPr>
                <w:ilvl w:val="0"/>
                <w:numId w:val="14"/>
              </w:numPr>
              <w:rPr>
                <w:lang w:val="en-US"/>
              </w:rPr>
            </w:pPr>
            <w:r w:rsidRPr="00FB2F70">
              <w:rPr>
                <w:lang w:val="en-US"/>
              </w:rPr>
              <w:t>Good communication skills with children and parents.</w:t>
            </w:r>
          </w:p>
          <w:p w14:paraId="388FBDFC" w14:textId="77777777" w:rsidR="00FB2F70" w:rsidRPr="00FB2F70" w:rsidRDefault="00FB2F70" w:rsidP="00FB2F70">
            <w:pPr>
              <w:numPr>
                <w:ilvl w:val="0"/>
                <w:numId w:val="14"/>
              </w:numPr>
              <w:rPr>
                <w:lang w:val="en-US"/>
              </w:rPr>
            </w:pPr>
            <w:r w:rsidRPr="00FB2F70">
              <w:rPr>
                <w:lang w:val="en-US"/>
              </w:rPr>
              <w:t>Ability to keep clear and accurate records.</w:t>
            </w:r>
          </w:p>
          <w:p w14:paraId="7D782D35" w14:textId="77777777" w:rsidR="00FB2F70" w:rsidRPr="00FB2F70" w:rsidRDefault="00FB2F70" w:rsidP="00FB2F70">
            <w:pPr>
              <w:numPr>
                <w:ilvl w:val="0"/>
                <w:numId w:val="14"/>
              </w:numPr>
              <w:rPr>
                <w:lang w:val="en-US"/>
              </w:rPr>
            </w:pPr>
            <w:r w:rsidRPr="00FB2F70">
              <w:rPr>
                <w:lang w:val="en-US"/>
              </w:rPr>
              <w:t xml:space="preserve">Good </w:t>
            </w:r>
            <w:proofErr w:type="spellStart"/>
            <w:r w:rsidRPr="00FB2F70">
              <w:rPr>
                <w:lang w:val="en-US"/>
              </w:rPr>
              <w:t>organisational</w:t>
            </w:r>
            <w:proofErr w:type="spellEnd"/>
            <w:r w:rsidRPr="00FB2F70">
              <w:rPr>
                <w:lang w:val="en-US"/>
              </w:rPr>
              <w:t xml:space="preserve"> skills</w:t>
            </w:r>
          </w:p>
          <w:p w14:paraId="066B4118" w14:textId="77777777" w:rsidR="00FB2F70" w:rsidRPr="00FB2F70" w:rsidRDefault="00FB2F70" w:rsidP="00FB2F70">
            <w:pPr>
              <w:numPr>
                <w:ilvl w:val="0"/>
                <w:numId w:val="14"/>
              </w:numPr>
              <w:rPr>
                <w:lang w:val="en-US"/>
              </w:rPr>
            </w:pPr>
            <w:r w:rsidRPr="00FB2F70">
              <w:rPr>
                <w:lang w:val="en-US"/>
              </w:rPr>
              <w:t xml:space="preserve">Ability to work as part of a </w:t>
            </w:r>
            <w:proofErr w:type="gramStart"/>
            <w:r w:rsidRPr="00FB2F70">
              <w:rPr>
                <w:lang w:val="en-US"/>
              </w:rPr>
              <w:t>team</w:t>
            </w:r>
            <w:proofErr w:type="gramEnd"/>
          </w:p>
          <w:p w14:paraId="5BACEC7D" w14:textId="77777777" w:rsidR="00FB2F70" w:rsidRPr="00FB2F70" w:rsidRDefault="00FB2F70" w:rsidP="00FB2F70">
            <w:pPr>
              <w:numPr>
                <w:ilvl w:val="0"/>
                <w:numId w:val="14"/>
              </w:numPr>
              <w:rPr>
                <w:lang w:val="en-US"/>
              </w:rPr>
            </w:pPr>
            <w:r w:rsidRPr="00FB2F70">
              <w:rPr>
                <w:lang w:val="en-US"/>
              </w:rPr>
              <w:t xml:space="preserve">Able to work on own </w:t>
            </w:r>
            <w:proofErr w:type="gramStart"/>
            <w:r w:rsidRPr="00FB2F70">
              <w:rPr>
                <w:lang w:val="en-US"/>
              </w:rPr>
              <w:t>initiative</w:t>
            </w:r>
            <w:proofErr w:type="gramEnd"/>
          </w:p>
          <w:p w14:paraId="13F96F26" w14:textId="77777777" w:rsidR="00FB2F70" w:rsidRPr="00FB2F70" w:rsidRDefault="00FB2F70" w:rsidP="00FB2F70">
            <w:pPr>
              <w:rPr>
                <w:lang w:val="en-US"/>
              </w:rPr>
            </w:pPr>
          </w:p>
        </w:tc>
        <w:tc>
          <w:tcPr>
            <w:tcW w:w="4081" w:type="dxa"/>
            <w:shd w:val="clear" w:color="auto" w:fill="auto"/>
          </w:tcPr>
          <w:p w14:paraId="6329C252" w14:textId="77777777" w:rsidR="00FB2F70" w:rsidRPr="00FB2F70" w:rsidRDefault="00FB2F70" w:rsidP="00FB2F70">
            <w:pPr>
              <w:numPr>
                <w:ilvl w:val="0"/>
                <w:numId w:val="14"/>
              </w:numPr>
              <w:rPr>
                <w:lang w:val="en-US"/>
              </w:rPr>
            </w:pPr>
            <w:r w:rsidRPr="00FB2F70">
              <w:rPr>
                <w:lang w:val="en-US"/>
              </w:rPr>
              <w:t>Administrative and basic IT skills</w:t>
            </w:r>
          </w:p>
        </w:tc>
      </w:tr>
      <w:tr w:rsidR="00FB2F70" w:rsidRPr="00FB2F70" w14:paraId="526F0702" w14:textId="77777777" w:rsidTr="00C51C9F">
        <w:tc>
          <w:tcPr>
            <w:tcW w:w="1576" w:type="dxa"/>
            <w:shd w:val="clear" w:color="auto" w:fill="auto"/>
          </w:tcPr>
          <w:p w14:paraId="1D36D2C2" w14:textId="77777777" w:rsidR="00FB2F70" w:rsidRPr="00FB2F70" w:rsidRDefault="00FB2F70" w:rsidP="00FB2F70">
            <w:pPr>
              <w:rPr>
                <w:lang w:val="en-US"/>
              </w:rPr>
            </w:pPr>
            <w:r w:rsidRPr="00FB2F70">
              <w:rPr>
                <w:lang w:val="en-US"/>
              </w:rPr>
              <w:t>Personal Qualities</w:t>
            </w:r>
          </w:p>
        </w:tc>
        <w:tc>
          <w:tcPr>
            <w:tcW w:w="3919" w:type="dxa"/>
            <w:shd w:val="clear" w:color="auto" w:fill="auto"/>
          </w:tcPr>
          <w:p w14:paraId="5B40102D" w14:textId="77777777" w:rsidR="00FB2F70" w:rsidRPr="00FB2F70" w:rsidRDefault="00FB2F70" w:rsidP="00FB2F70">
            <w:pPr>
              <w:numPr>
                <w:ilvl w:val="0"/>
                <w:numId w:val="14"/>
              </w:numPr>
              <w:rPr>
                <w:lang w:val="en-US"/>
              </w:rPr>
            </w:pPr>
            <w:r w:rsidRPr="00FB2F70">
              <w:rPr>
                <w:lang w:val="en-US"/>
              </w:rPr>
              <w:t>Reliable, enthusiastic, and flexible</w:t>
            </w:r>
          </w:p>
          <w:p w14:paraId="43B974ED" w14:textId="77777777" w:rsidR="00FB2F70" w:rsidRPr="00FB2F70" w:rsidRDefault="00FB2F70" w:rsidP="00FB2F70">
            <w:pPr>
              <w:numPr>
                <w:ilvl w:val="0"/>
                <w:numId w:val="14"/>
              </w:numPr>
              <w:rPr>
                <w:lang w:val="en-US"/>
              </w:rPr>
            </w:pPr>
            <w:r w:rsidRPr="00FB2F70">
              <w:rPr>
                <w:lang w:val="en-US"/>
              </w:rPr>
              <w:t>A commitment to quality in all areas</w:t>
            </w:r>
          </w:p>
          <w:p w14:paraId="3CC77520" w14:textId="77777777" w:rsidR="00FB2F70" w:rsidRPr="00FB2F70" w:rsidRDefault="00FB2F70" w:rsidP="00FB2F70">
            <w:pPr>
              <w:numPr>
                <w:ilvl w:val="0"/>
                <w:numId w:val="14"/>
              </w:numPr>
              <w:rPr>
                <w:lang w:val="en-US"/>
              </w:rPr>
            </w:pPr>
            <w:r w:rsidRPr="00FB2F70">
              <w:rPr>
                <w:lang w:val="en-US"/>
              </w:rPr>
              <w:t>High level of motivation and enthusiasm</w:t>
            </w:r>
          </w:p>
        </w:tc>
        <w:tc>
          <w:tcPr>
            <w:tcW w:w="4081" w:type="dxa"/>
            <w:shd w:val="clear" w:color="auto" w:fill="auto"/>
          </w:tcPr>
          <w:p w14:paraId="4AE51BF9" w14:textId="77777777" w:rsidR="00FB2F70" w:rsidRPr="00FB2F70" w:rsidRDefault="00FB2F70" w:rsidP="00FB2F70">
            <w:pPr>
              <w:numPr>
                <w:ilvl w:val="0"/>
                <w:numId w:val="14"/>
              </w:numPr>
              <w:rPr>
                <w:lang w:val="en-US"/>
              </w:rPr>
            </w:pPr>
            <w:r w:rsidRPr="00FB2F70">
              <w:rPr>
                <w:lang w:val="en-US"/>
              </w:rPr>
              <w:t>Commitment to continuing professional development</w:t>
            </w:r>
          </w:p>
        </w:tc>
      </w:tr>
    </w:tbl>
    <w:p w14:paraId="086CB29E" w14:textId="77777777" w:rsidR="00FB2F70" w:rsidRPr="00FB2F70" w:rsidRDefault="00FB2F70" w:rsidP="00FB2F70">
      <w:pPr>
        <w:rPr>
          <w:lang w:val="en-US"/>
        </w:rPr>
      </w:pPr>
    </w:p>
    <w:p w14:paraId="4D0D1789" w14:textId="77777777" w:rsidR="00FB2F70" w:rsidRPr="00FB2F70" w:rsidRDefault="00FB2F70" w:rsidP="00FB2F70">
      <w:pPr>
        <w:rPr>
          <w:lang w:val="en-US"/>
        </w:rPr>
      </w:pPr>
    </w:p>
    <w:p w14:paraId="5F26DDAB" w14:textId="77777777" w:rsidR="00B07E7F" w:rsidRPr="00FB2F70" w:rsidRDefault="00B07E7F" w:rsidP="006C52D8">
      <w:pPr>
        <w:rPr>
          <w:lang w:val="en-US"/>
        </w:rPr>
      </w:pPr>
    </w:p>
    <w:sectPr w:rsidR="00B07E7F" w:rsidRPr="00FB2F70" w:rsidSect="000F01A4">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0B0E8" w14:textId="77777777" w:rsidR="00D47BA0" w:rsidRDefault="00D47BA0" w:rsidP="002F41B0">
      <w:r>
        <w:separator/>
      </w:r>
    </w:p>
  </w:endnote>
  <w:endnote w:type="continuationSeparator" w:id="0">
    <w:p w14:paraId="2F03B9F1" w14:textId="77777777" w:rsidR="00D47BA0" w:rsidRDefault="00D47BA0" w:rsidP="002F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E02CD" w14:textId="77777777" w:rsidR="00D47BA0" w:rsidRDefault="00D47BA0" w:rsidP="002F41B0">
      <w:r>
        <w:separator/>
      </w:r>
    </w:p>
  </w:footnote>
  <w:footnote w:type="continuationSeparator" w:id="0">
    <w:p w14:paraId="3F76C1A4" w14:textId="77777777" w:rsidR="00D47BA0" w:rsidRDefault="00D47BA0" w:rsidP="002F4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BF2E" w14:textId="77777777" w:rsidR="002F41B0" w:rsidRDefault="002F41B0">
    <w:pPr>
      <w:pStyle w:val="Header"/>
    </w:pPr>
    <w:r>
      <w:rPr>
        <w:noProof/>
      </w:rPr>
      <w:drawing>
        <wp:anchor distT="0" distB="0" distL="114300" distR="114300" simplePos="0" relativeHeight="251658240" behindDoc="0" locked="0" layoutInCell="1" allowOverlap="1" wp14:anchorId="1681AFE1" wp14:editId="084508EF">
          <wp:simplePos x="0" y="0"/>
          <wp:positionH relativeFrom="column">
            <wp:posOffset>-666750</wp:posOffset>
          </wp:positionH>
          <wp:positionV relativeFrom="paragraph">
            <wp:posOffset>-268605</wp:posOffset>
          </wp:positionV>
          <wp:extent cx="1469390" cy="8597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859790"/>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5B746328" wp14:editId="1B0CE76D">
          <wp:simplePos x="0" y="0"/>
          <wp:positionH relativeFrom="page">
            <wp:align>right</wp:align>
          </wp:positionH>
          <wp:positionV relativeFrom="paragraph">
            <wp:posOffset>-449580</wp:posOffset>
          </wp:positionV>
          <wp:extent cx="2030095" cy="11887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0095" cy="1188720"/>
                  </a:xfrm>
                  <a:prstGeom prst="rect">
                    <a:avLst/>
                  </a:prstGeom>
                  <a:noFill/>
                </pic:spPr>
              </pic:pic>
            </a:graphicData>
          </a:graphic>
        </wp:anchor>
      </w:drawing>
    </w:r>
  </w:p>
  <w:p w14:paraId="6B323D7F" w14:textId="77777777" w:rsidR="002F41B0" w:rsidRPr="002F41B0" w:rsidRDefault="002F41B0" w:rsidP="002F41B0">
    <w:pPr>
      <w:pStyle w:val="Header"/>
      <w:jc w:val="center"/>
      <w:rPr>
        <w:sz w:val="28"/>
        <w:szCs w:val="28"/>
      </w:rPr>
    </w:pPr>
    <w:r w:rsidRPr="002F41B0">
      <w:rPr>
        <w:sz w:val="28"/>
        <w:szCs w:val="28"/>
      </w:rPr>
      <w:t xml:space="preserve">The Kings </w:t>
    </w:r>
    <w:r>
      <w:rPr>
        <w:sz w:val="28"/>
        <w:szCs w:val="28"/>
      </w:rPr>
      <w:t>H</w:t>
    </w:r>
    <w:r w:rsidRPr="002F41B0">
      <w:rPr>
        <w:sz w:val="28"/>
        <w:szCs w:val="28"/>
      </w:rPr>
      <w:t>edges Family Support Project</w:t>
    </w:r>
  </w:p>
  <w:p w14:paraId="45D0C666" w14:textId="0854FA2D" w:rsidR="00FB2F70" w:rsidRDefault="00FB2F70" w:rsidP="00FB2F70">
    <w:pPr>
      <w:pStyle w:val="Header"/>
      <w:jc w:val="center"/>
      <w:rPr>
        <w:b/>
        <w:bCs/>
        <w:sz w:val="28"/>
        <w:szCs w:val="28"/>
      </w:rPr>
    </w:pPr>
    <w:r w:rsidRPr="00FB2F70">
      <w:rPr>
        <w:b/>
        <w:bCs/>
        <w:sz w:val="28"/>
        <w:szCs w:val="28"/>
      </w:rPr>
      <w:t xml:space="preserve">Job description </w:t>
    </w:r>
    <w:r>
      <w:rPr>
        <w:b/>
        <w:bCs/>
        <w:sz w:val="28"/>
        <w:szCs w:val="28"/>
      </w:rPr>
      <w:t>and Person Specification</w:t>
    </w:r>
  </w:p>
  <w:p w14:paraId="69297996" w14:textId="3F0E5249" w:rsidR="00747A38" w:rsidRPr="00FB2F70" w:rsidRDefault="00FB2F70" w:rsidP="00FB2F70">
    <w:pPr>
      <w:pStyle w:val="Header"/>
      <w:jc w:val="center"/>
      <w:rPr>
        <w:b/>
        <w:bCs/>
        <w:sz w:val="28"/>
        <w:szCs w:val="28"/>
      </w:rPr>
    </w:pPr>
    <w:r w:rsidRPr="00FB2F70">
      <w:rPr>
        <w:b/>
        <w:bCs/>
        <w:sz w:val="28"/>
        <w:szCs w:val="28"/>
      </w:rPr>
      <w:t>Early Years Play and Learning Facilitator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D47"/>
    <w:multiLevelType w:val="hybridMultilevel"/>
    <w:tmpl w:val="7BAE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A2227"/>
    <w:multiLevelType w:val="hybridMultilevel"/>
    <w:tmpl w:val="DD20B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5A032B"/>
    <w:multiLevelType w:val="hybridMultilevel"/>
    <w:tmpl w:val="5BDEEF3C"/>
    <w:lvl w:ilvl="0" w:tplc="08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11C6D"/>
    <w:multiLevelType w:val="hybridMultilevel"/>
    <w:tmpl w:val="4B30D006"/>
    <w:lvl w:ilvl="0" w:tplc="4762D83E">
      <w:start w:val="1"/>
      <w:numFmt w:val="bullet"/>
      <w:lvlText w:val=""/>
      <w:lvlJc w:val="left"/>
      <w:pPr>
        <w:tabs>
          <w:tab w:val="num" w:pos="927"/>
        </w:tabs>
        <w:ind w:left="927" w:hanging="567"/>
      </w:pPr>
      <w:rPr>
        <w:rFonts w:ascii="Symbol" w:hAnsi="Symbol" w:hint="default"/>
        <w:color w:val="008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DE19A4"/>
    <w:multiLevelType w:val="hybridMultilevel"/>
    <w:tmpl w:val="0FCA08F2"/>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7F05B2"/>
    <w:multiLevelType w:val="hybridMultilevel"/>
    <w:tmpl w:val="384885C0"/>
    <w:lvl w:ilvl="0" w:tplc="FFFFFFFF">
      <w:start w:val="1"/>
      <w:numFmt w:val="bullet"/>
      <w:lvlText w:val=""/>
      <w:lvlJc w:val="left"/>
      <w:pPr>
        <w:tabs>
          <w:tab w:val="num" w:pos="780"/>
        </w:tabs>
        <w:ind w:left="780" w:hanging="360"/>
      </w:pPr>
      <w:rPr>
        <w:rFonts w:ascii="Symbol" w:hAnsi="Symbol" w:hint="default"/>
      </w:rPr>
    </w:lvl>
    <w:lvl w:ilvl="1" w:tplc="FFFFFFFF">
      <w:start w:val="1"/>
      <w:numFmt w:val="bullet"/>
      <w:lvlText w:val="o"/>
      <w:lvlJc w:val="left"/>
      <w:pPr>
        <w:tabs>
          <w:tab w:val="num" w:pos="1500"/>
        </w:tabs>
        <w:ind w:left="1500" w:hanging="360"/>
      </w:pPr>
      <w:rPr>
        <w:rFonts w:ascii="Courier New" w:hAnsi="Courier New" w:cs="Times New Roman"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cs="Times New Roman"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cs="Times New Roman"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ED00B63"/>
    <w:multiLevelType w:val="hybridMultilevel"/>
    <w:tmpl w:val="05200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14840"/>
    <w:multiLevelType w:val="hybridMultilevel"/>
    <w:tmpl w:val="16B8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624D5"/>
    <w:multiLevelType w:val="hybridMultilevel"/>
    <w:tmpl w:val="8B1C165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E37482"/>
    <w:multiLevelType w:val="hybridMultilevel"/>
    <w:tmpl w:val="F57EA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4C79D5"/>
    <w:multiLevelType w:val="hybridMultilevel"/>
    <w:tmpl w:val="D4AECFFC"/>
    <w:lvl w:ilvl="0" w:tplc="5F222CB0">
      <w:start w:val="1"/>
      <w:numFmt w:val="decimal"/>
      <w:lvlText w:val="%1."/>
      <w:lvlJc w:val="left"/>
      <w:pPr>
        <w:tabs>
          <w:tab w:val="num" w:pos="720"/>
        </w:tabs>
        <w:ind w:left="720" w:hanging="360"/>
      </w:pPr>
      <w:rPr>
        <w:rFonts w:ascii="Times New Roman" w:eastAsia="Times New Roman" w:hAnsi="Times New Roman" w:cs="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0653A1"/>
    <w:multiLevelType w:val="hybridMultilevel"/>
    <w:tmpl w:val="3882257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6E8352F1"/>
    <w:multiLevelType w:val="hybridMultilevel"/>
    <w:tmpl w:val="BD6222E7"/>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8"/>
  </w:num>
  <w:num w:numId="5">
    <w:abstractNumId w:val="3"/>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2"/>
  </w:num>
  <w:num w:numId="9">
    <w:abstractNumId w:val="1"/>
  </w:num>
  <w:num w:numId="10">
    <w:abstractNumId w:val="9"/>
  </w:num>
  <w:num w:numId="11">
    <w:abstractNumId w:val="7"/>
  </w:num>
  <w:num w:numId="12">
    <w:abstractNumId w:val="10"/>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B0"/>
    <w:rsid w:val="00030A3D"/>
    <w:rsid w:val="00035A02"/>
    <w:rsid w:val="00037845"/>
    <w:rsid w:val="00043A2A"/>
    <w:rsid w:val="000560A7"/>
    <w:rsid w:val="00056D4F"/>
    <w:rsid w:val="00072249"/>
    <w:rsid w:val="00082DA9"/>
    <w:rsid w:val="0008538E"/>
    <w:rsid w:val="00094EA9"/>
    <w:rsid w:val="000A3B58"/>
    <w:rsid w:val="000A6C66"/>
    <w:rsid w:val="000C6F1D"/>
    <w:rsid w:val="000C71CC"/>
    <w:rsid w:val="000F01A4"/>
    <w:rsid w:val="000F7570"/>
    <w:rsid w:val="0012545A"/>
    <w:rsid w:val="00135836"/>
    <w:rsid w:val="00161F10"/>
    <w:rsid w:val="0016442F"/>
    <w:rsid w:val="00170B3A"/>
    <w:rsid w:val="0017478B"/>
    <w:rsid w:val="00191596"/>
    <w:rsid w:val="001B704D"/>
    <w:rsid w:val="001C2DC0"/>
    <w:rsid w:val="00210135"/>
    <w:rsid w:val="00214711"/>
    <w:rsid w:val="00237C30"/>
    <w:rsid w:val="00243700"/>
    <w:rsid w:val="0025346D"/>
    <w:rsid w:val="00270780"/>
    <w:rsid w:val="00292B88"/>
    <w:rsid w:val="002934AF"/>
    <w:rsid w:val="002A68C0"/>
    <w:rsid w:val="002C130C"/>
    <w:rsid w:val="002C7D36"/>
    <w:rsid w:val="002D6696"/>
    <w:rsid w:val="002E0DB5"/>
    <w:rsid w:val="002E6BFF"/>
    <w:rsid w:val="002F41B0"/>
    <w:rsid w:val="0032142A"/>
    <w:rsid w:val="00336A8E"/>
    <w:rsid w:val="0035168F"/>
    <w:rsid w:val="00355208"/>
    <w:rsid w:val="00377D93"/>
    <w:rsid w:val="00394D43"/>
    <w:rsid w:val="003974E6"/>
    <w:rsid w:val="003A3A9C"/>
    <w:rsid w:val="003B1864"/>
    <w:rsid w:val="003B1982"/>
    <w:rsid w:val="004145A0"/>
    <w:rsid w:val="00433136"/>
    <w:rsid w:val="004533BB"/>
    <w:rsid w:val="004D2BE8"/>
    <w:rsid w:val="005062C4"/>
    <w:rsid w:val="005602A0"/>
    <w:rsid w:val="0056598E"/>
    <w:rsid w:val="005C1F07"/>
    <w:rsid w:val="005C3825"/>
    <w:rsid w:val="005C553C"/>
    <w:rsid w:val="005C668E"/>
    <w:rsid w:val="005C67D4"/>
    <w:rsid w:val="005D389B"/>
    <w:rsid w:val="005D6B23"/>
    <w:rsid w:val="005F51A2"/>
    <w:rsid w:val="005F68A6"/>
    <w:rsid w:val="00600488"/>
    <w:rsid w:val="00623777"/>
    <w:rsid w:val="00627E15"/>
    <w:rsid w:val="006315B0"/>
    <w:rsid w:val="006379ED"/>
    <w:rsid w:val="006529B4"/>
    <w:rsid w:val="006B288F"/>
    <w:rsid w:val="006B5797"/>
    <w:rsid w:val="006C2FCE"/>
    <w:rsid w:val="006C52D8"/>
    <w:rsid w:val="006C6076"/>
    <w:rsid w:val="006D7EBC"/>
    <w:rsid w:val="006E1ED5"/>
    <w:rsid w:val="006F34DD"/>
    <w:rsid w:val="007031A2"/>
    <w:rsid w:val="00734A87"/>
    <w:rsid w:val="0074523A"/>
    <w:rsid w:val="00747A38"/>
    <w:rsid w:val="00762C75"/>
    <w:rsid w:val="00793B91"/>
    <w:rsid w:val="007C4C75"/>
    <w:rsid w:val="007C51B2"/>
    <w:rsid w:val="007F1F01"/>
    <w:rsid w:val="007F44C7"/>
    <w:rsid w:val="0080243F"/>
    <w:rsid w:val="00803184"/>
    <w:rsid w:val="00803E22"/>
    <w:rsid w:val="008040CC"/>
    <w:rsid w:val="0082533E"/>
    <w:rsid w:val="008319DD"/>
    <w:rsid w:val="008430B3"/>
    <w:rsid w:val="008439A2"/>
    <w:rsid w:val="008519AF"/>
    <w:rsid w:val="00853093"/>
    <w:rsid w:val="00853F61"/>
    <w:rsid w:val="0085714D"/>
    <w:rsid w:val="00874F51"/>
    <w:rsid w:val="00875455"/>
    <w:rsid w:val="00884522"/>
    <w:rsid w:val="00890955"/>
    <w:rsid w:val="00894AD2"/>
    <w:rsid w:val="008A214F"/>
    <w:rsid w:val="008D22B1"/>
    <w:rsid w:val="008E091A"/>
    <w:rsid w:val="008E1F18"/>
    <w:rsid w:val="00900481"/>
    <w:rsid w:val="00903E6D"/>
    <w:rsid w:val="00905E34"/>
    <w:rsid w:val="00926EFB"/>
    <w:rsid w:val="00927CC4"/>
    <w:rsid w:val="00964194"/>
    <w:rsid w:val="00970450"/>
    <w:rsid w:val="00974044"/>
    <w:rsid w:val="00987628"/>
    <w:rsid w:val="0099630D"/>
    <w:rsid w:val="009970F6"/>
    <w:rsid w:val="009B7011"/>
    <w:rsid w:val="009D7C74"/>
    <w:rsid w:val="00A1135E"/>
    <w:rsid w:val="00A114AC"/>
    <w:rsid w:val="00A13E1A"/>
    <w:rsid w:val="00A209F1"/>
    <w:rsid w:val="00A23F9B"/>
    <w:rsid w:val="00A42BD5"/>
    <w:rsid w:val="00A47CEE"/>
    <w:rsid w:val="00A50A76"/>
    <w:rsid w:val="00A52679"/>
    <w:rsid w:val="00A64AF9"/>
    <w:rsid w:val="00A64F56"/>
    <w:rsid w:val="00A71140"/>
    <w:rsid w:val="00A72F1C"/>
    <w:rsid w:val="00A80F4E"/>
    <w:rsid w:val="00AA6CCD"/>
    <w:rsid w:val="00AD46E9"/>
    <w:rsid w:val="00AF2713"/>
    <w:rsid w:val="00AF2FE9"/>
    <w:rsid w:val="00B040D5"/>
    <w:rsid w:val="00B07802"/>
    <w:rsid w:val="00B07E7F"/>
    <w:rsid w:val="00B152FE"/>
    <w:rsid w:val="00B51024"/>
    <w:rsid w:val="00B53EAC"/>
    <w:rsid w:val="00B7039F"/>
    <w:rsid w:val="00B803C4"/>
    <w:rsid w:val="00B803CC"/>
    <w:rsid w:val="00B86E99"/>
    <w:rsid w:val="00BA0C49"/>
    <w:rsid w:val="00BA4047"/>
    <w:rsid w:val="00BB7807"/>
    <w:rsid w:val="00BC5432"/>
    <w:rsid w:val="00BD0759"/>
    <w:rsid w:val="00BE481C"/>
    <w:rsid w:val="00BF6911"/>
    <w:rsid w:val="00C265E0"/>
    <w:rsid w:val="00C47CD1"/>
    <w:rsid w:val="00C639FE"/>
    <w:rsid w:val="00C81949"/>
    <w:rsid w:val="00CB46BF"/>
    <w:rsid w:val="00CB75DC"/>
    <w:rsid w:val="00CD0352"/>
    <w:rsid w:val="00CD5924"/>
    <w:rsid w:val="00CF2486"/>
    <w:rsid w:val="00D17771"/>
    <w:rsid w:val="00D21346"/>
    <w:rsid w:val="00D22EAC"/>
    <w:rsid w:val="00D244BD"/>
    <w:rsid w:val="00D46FF4"/>
    <w:rsid w:val="00D47BA0"/>
    <w:rsid w:val="00D51B2B"/>
    <w:rsid w:val="00D86224"/>
    <w:rsid w:val="00DD4F9E"/>
    <w:rsid w:val="00DD5BC8"/>
    <w:rsid w:val="00DD61BC"/>
    <w:rsid w:val="00DF4C3C"/>
    <w:rsid w:val="00DF4F98"/>
    <w:rsid w:val="00DF7156"/>
    <w:rsid w:val="00E1138E"/>
    <w:rsid w:val="00E32BC0"/>
    <w:rsid w:val="00E350D4"/>
    <w:rsid w:val="00E404AD"/>
    <w:rsid w:val="00E50801"/>
    <w:rsid w:val="00E52560"/>
    <w:rsid w:val="00E62B3B"/>
    <w:rsid w:val="00E721C2"/>
    <w:rsid w:val="00E837EF"/>
    <w:rsid w:val="00EB1B10"/>
    <w:rsid w:val="00EC182D"/>
    <w:rsid w:val="00EE1C3A"/>
    <w:rsid w:val="00F019D8"/>
    <w:rsid w:val="00F163C4"/>
    <w:rsid w:val="00F30248"/>
    <w:rsid w:val="00F32C48"/>
    <w:rsid w:val="00F46912"/>
    <w:rsid w:val="00F521DB"/>
    <w:rsid w:val="00F521F2"/>
    <w:rsid w:val="00F525E8"/>
    <w:rsid w:val="00F73244"/>
    <w:rsid w:val="00F84965"/>
    <w:rsid w:val="00F859FB"/>
    <w:rsid w:val="00F87A62"/>
    <w:rsid w:val="00FA43D0"/>
    <w:rsid w:val="00FB12BD"/>
    <w:rsid w:val="00FB2F70"/>
    <w:rsid w:val="00FC2DBB"/>
    <w:rsid w:val="00FC77AA"/>
    <w:rsid w:val="00FC7CDD"/>
    <w:rsid w:val="00FD5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28485D"/>
  <w15:chartTrackingRefBased/>
  <w15:docId w15:val="{F9785946-0300-4616-8B7F-0115F64E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1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41B0"/>
    <w:pPr>
      <w:keepNext/>
      <w:jc w:val="center"/>
      <w:outlineLvl w:val="0"/>
    </w:pPr>
    <w:rPr>
      <w:b/>
      <w:bCs/>
      <w:sz w:val="32"/>
    </w:rPr>
  </w:style>
  <w:style w:type="paragraph" w:styleId="Heading2">
    <w:name w:val="heading 2"/>
    <w:basedOn w:val="Normal"/>
    <w:next w:val="Normal"/>
    <w:link w:val="Heading2Char"/>
    <w:semiHidden/>
    <w:unhideWhenUsed/>
    <w:qFormat/>
    <w:rsid w:val="002F41B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1B0"/>
    <w:pPr>
      <w:tabs>
        <w:tab w:val="center" w:pos="4513"/>
        <w:tab w:val="right" w:pos="9026"/>
      </w:tabs>
    </w:pPr>
  </w:style>
  <w:style w:type="character" w:customStyle="1" w:styleId="HeaderChar">
    <w:name w:val="Header Char"/>
    <w:basedOn w:val="DefaultParagraphFont"/>
    <w:link w:val="Header"/>
    <w:uiPriority w:val="99"/>
    <w:rsid w:val="002F41B0"/>
  </w:style>
  <w:style w:type="paragraph" w:styleId="Footer">
    <w:name w:val="footer"/>
    <w:basedOn w:val="Normal"/>
    <w:link w:val="FooterChar"/>
    <w:uiPriority w:val="99"/>
    <w:unhideWhenUsed/>
    <w:rsid w:val="002F41B0"/>
    <w:pPr>
      <w:tabs>
        <w:tab w:val="center" w:pos="4513"/>
        <w:tab w:val="right" w:pos="9026"/>
      </w:tabs>
    </w:pPr>
  </w:style>
  <w:style w:type="character" w:customStyle="1" w:styleId="FooterChar">
    <w:name w:val="Footer Char"/>
    <w:basedOn w:val="DefaultParagraphFont"/>
    <w:link w:val="Footer"/>
    <w:uiPriority w:val="99"/>
    <w:rsid w:val="002F41B0"/>
  </w:style>
  <w:style w:type="character" w:customStyle="1" w:styleId="Heading1Char">
    <w:name w:val="Heading 1 Char"/>
    <w:basedOn w:val="DefaultParagraphFont"/>
    <w:link w:val="Heading1"/>
    <w:rsid w:val="002F41B0"/>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semiHidden/>
    <w:rsid w:val="002F41B0"/>
    <w:rPr>
      <w:rFonts w:ascii="Times New Roman" w:eastAsia="Times New Roman" w:hAnsi="Times New Roman" w:cs="Times New Roman"/>
      <w:b/>
      <w:bCs/>
      <w:sz w:val="24"/>
      <w:szCs w:val="24"/>
    </w:rPr>
  </w:style>
  <w:style w:type="character" w:styleId="Hyperlink">
    <w:name w:val="Hyperlink"/>
    <w:semiHidden/>
    <w:unhideWhenUsed/>
    <w:rsid w:val="002F41B0"/>
    <w:rPr>
      <w:color w:val="0000FF"/>
      <w:u w:val="single"/>
    </w:rPr>
  </w:style>
  <w:style w:type="paragraph" w:styleId="BodyText">
    <w:name w:val="Body Text"/>
    <w:basedOn w:val="Normal"/>
    <w:link w:val="BodyTextChar"/>
    <w:semiHidden/>
    <w:unhideWhenUsed/>
    <w:rsid w:val="002F41B0"/>
    <w:pPr>
      <w:jc w:val="center"/>
    </w:pPr>
    <w:rPr>
      <w:b/>
      <w:bCs/>
    </w:rPr>
  </w:style>
  <w:style w:type="character" w:customStyle="1" w:styleId="BodyTextChar">
    <w:name w:val="Body Text Char"/>
    <w:basedOn w:val="DefaultParagraphFont"/>
    <w:link w:val="BodyText"/>
    <w:semiHidden/>
    <w:rsid w:val="002F41B0"/>
    <w:rPr>
      <w:rFonts w:ascii="Times New Roman" w:eastAsia="Times New Roman" w:hAnsi="Times New Roman" w:cs="Times New Roman"/>
      <w:b/>
      <w:bCs/>
      <w:sz w:val="24"/>
      <w:szCs w:val="24"/>
    </w:rPr>
  </w:style>
  <w:style w:type="paragraph" w:styleId="BodyText2">
    <w:name w:val="Body Text 2"/>
    <w:basedOn w:val="Normal"/>
    <w:link w:val="BodyText2Char"/>
    <w:semiHidden/>
    <w:unhideWhenUsed/>
    <w:rsid w:val="002F41B0"/>
    <w:rPr>
      <w:rFonts w:ascii="Arial" w:hAnsi="Arial" w:cs="Arial"/>
      <w:b/>
      <w:bCs/>
    </w:rPr>
  </w:style>
  <w:style w:type="character" w:customStyle="1" w:styleId="BodyText2Char">
    <w:name w:val="Body Text 2 Char"/>
    <w:basedOn w:val="DefaultParagraphFont"/>
    <w:link w:val="BodyText2"/>
    <w:semiHidden/>
    <w:rsid w:val="002F41B0"/>
    <w:rPr>
      <w:rFonts w:ascii="Arial" w:eastAsia="Times New Roman" w:hAnsi="Arial" w:cs="Arial"/>
      <w:b/>
      <w:bCs/>
      <w:sz w:val="24"/>
      <w:szCs w:val="24"/>
    </w:rPr>
  </w:style>
  <w:style w:type="paragraph" w:customStyle="1" w:styleId="Default">
    <w:name w:val="Default"/>
    <w:rsid w:val="002F41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F32C48"/>
    <w:pPr>
      <w:ind w:left="720"/>
      <w:contextualSpacing/>
    </w:pPr>
  </w:style>
  <w:style w:type="character" w:styleId="CommentReference">
    <w:name w:val="annotation reference"/>
    <w:basedOn w:val="DefaultParagraphFont"/>
    <w:uiPriority w:val="99"/>
    <w:semiHidden/>
    <w:unhideWhenUsed/>
    <w:rsid w:val="00A64AF9"/>
    <w:rPr>
      <w:sz w:val="16"/>
      <w:szCs w:val="16"/>
    </w:rPr>
  </w:style>
  <w:style w:type="paragraph" w:styleId="CommentText">
    <w:name w:val="annotation text"/>
    <w:basedOn w:val="Normal"/>
    <w:link w:val="CommentTextChar"/>
    <w:uiPriority w:val="99"/>
    <w:unhideWhenUsed/>
    <w:rsid w:val="00A64AF9"/>
    <w:rPr>
      <w:sz w:val="20"/>
      <w:szCs w:val="20"/>
    </w:rPr>
  </w:style>
  <w:style w:type="character" w:customStyle="1" w:styleId="CommentTextChar">
    <w:name w:val="Comment Text Char"/>
    <w:basedOn w:val="DefaultParagraphFont"/>
    <w:link w:val="CommentText"/>
    <w:uiPriority w:val="99"/>
    <w:rsid w:val="00A64A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4AF9"/>
    <w:rPr>
      <w:b/>
      <w:bCs/>
    </w:rPr>
  </w:style>
  <w:style w:type="character" w:customStyle="1" w:styleId="CommentSubjectChar">
    <w:name w:val="Comment Subject Char"/>
    <w:basedOn w:val="CommentTextChar"/>
    <w:link w:val="CommentSubject"/>
    <w:uiPriority w:val="99"/>
    <w:semiHidden/>
    <w:rsid w:val="00A64AF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5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Hunt</dc:creator>
  <cp:keywords/>
  <dc:description/>
  <cp:lastModifiedBy>Josephine Hunt</cp:lastModifiedBy>
  <cp:revision>2</cp:revision>
  <dcterms:created xsi:type="dcterms:W3CDTF">2021-07-01T13:28:00Z</dcterms:created>
  <dcterms:modified xsi:type="dcterms:W3CDTF">2021-07-01T13:28:00Z</dcterms:modified>
</cp:coreProperties>
</file>